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50" w:rsidRPr="00E302E4" w:rsidRDefault="00DD7550" w:rsidP="00E302E4">
      <w:pPr>
        <w:pStyle w:val="Title"/>
        <w:jc w:val="left"/>
        <w:rPr>
          <w:rFonts w:ascii="Times New Roman" w:hAnsi="Times New Roman"/>
          <w:b w:val="0"/>
          <w:sz w:val="20"/>
          <w:szCs w:val="20"/>
          <w:u w:val="none"/>
        </w:rPr>
      </w:pPr>
    </w:p>
    <w:p w:rsidR="00E83155" w:rsidRDefault="00DD7550" w:rsidP="003C3CA3">
      <w:pPr>
        <w:pStyle w:val="Title"/>
        <w:rPr>
          <w:rFonts w:ascii="Times New Roman" w:hAnsi="Times New Roman"/>
        </w:rPr>
      </w:pPr>
      <w:r>
        <w:rPr>
          <w:rFonts w:ascii="Times New Roman" w:hAnsi="Times New Roman"/>
        </w:rPr>
        <w:t>FIFTH</w:t>
      </w:r>
      <w:r w:rsidR="00FC21A8">
        <w:rPr>
          <w:rFonts w:ascii="Times New Roman" w:hAnsi="Times New Roman"/>
        </w:rPr>
        <w:t xml:space="preserve"> A</w:t>
      </w:r>
      <w:r w:rsidR="00A8206A">
        <w:rPr>
          <w:rFonts w:ascii="Times New Roman" w:hAnsi="Times New Roman"/>
        </w:rPr>
        <w:t xml:space="preserve">MENDMENT TO </w:t>
      </w:r>
    </w:p>
    <w:p w:rsidR="00A8206A" w:rsidRDefault="003C3CA3" w:rsidP="003C3CA3">
      <w:pPr>
        <w:pStyle w:val="Title"/>
        <w:rPr>
          <w:rFonts w:ascii="Times New Roman" w:hAnsi="Times New Roman"/>
        </w:rPr>
      </w:pPr>
      <w:r>
        <w:rPr>
          <w:rFonts w:ascii="Times New Roman" w:hAnsi="Times New Roman"/>
        </w:rPr>
        <w:t xml:space="preserve">CONTRACT FOR </w:t>
      </w:r>
      <w:r w:rsidR="00EE3B3F">
        <w:rPr>
          <w:rFonts w:ascii="Times New Roman" w:hAnsi="Times New Roman"/>
        </w:rPr>
        <w:t>PURCHASE AND SALE</w:t>
      </w:r>
    </w:p>
    <w:p w:rsidR="003C3CA3" w:rsidRDefault="003C3CA3" w:rsidP="003C3CA3">
      <w:pPr>
        <w:pStyle w:val="Title"/>
      </w:pPr>
    </w:p>
    <w:p w:rsidR="00A8206A" w:rsidRPr="00E83155" w:rsidRDefault="00A8206A" w:rsidP="00E83155">
      <w:pPr>
        <w:pStyle w:val="Title"/>
        <w:ind w:firstLine="720"/>
        <w:jc w:val="both"/>
        <w:rPr>
          <w:rFonts w:ascii="Times New Roman" w:hAnsi="Times New Roman"/>
          <w:b w:val="0"/>
          <w:u w:val="none"/>
        </w:rPr>
      </w:pPr>
      <w:r w:rsidRPr="00E83155">
        <w:rPr>
          <w:rFonts w:ascii="Times New Roman" w:hAnsi="Times New Roman"/>
          <w:b w:val="0"/>
          <w:u w:val="none"/>
        </w:rPr>
        <w:t xml:space="preserve">THIS </w:t>
      </w:r>
      <w:r w:rsidR="00DD7550">
        <w:rPr>
          <w:rFonts w:ascii="Times New Roman" w:hAnsi="Times New Roman"/>
          <w:b w:val="0"/>
          <w:u w:val="none"/>
        </w:rPr>
        <w:t>FIFTH</w:t>
      </w:r>
      <w:r w:rsidR="00971ADB">
        <w:rPr>
          <w:rFonts w:ascii="Times New Roman" w:hAnsi="Times New Roman"/>
          <w:b w:val="0"/>
          <w:u w:val="none"/>
        </w:rPr>
        <w:t xml:space="preserve"> </w:t>
      </w:r>
      <w:r w:rsidR="00EE3B3F">
        <w:rPr>
          <w:rFonts w:ascii="Times New Roman" w:hAnsi="Times New Roman"/>
          <w:b w:val="0"/>
          <w:u w:val="none"/>
        </w:rPr>
        <w:t xml:space="preserve">AMENDMENT TO </w:t>
      </w:r>
      <w:r w:rsidR="00BA01CE">
        <w:rPr>
          <w:rFonts w:ascii="Times New Roman" w:hAnsi="Times New Roman"/>
          <w:b w:val="0"/>
          <w:u w:val="none"/>
        </w:rPr>
        <w:t xml:space="preserve">CONTRACT </w:t>
      </w:r>
      <w:r w:rsidR="00EE3B3F">
        <w:rPr>
          <w:rFonts w:ascii="Times New Roman" w:hAnsi="Times New Roman"/>
          <w:b w:val="0"/>
          <w:u w:val="none"/>
        </w:rPr>
        <w:t>FOR PURCHASE AND SALE</w:t>
      </w:r>
      <w:r w:rsidR="00E83155" w:rsidRPr="00E83155">
        <w:rPr>
          <w:rFonts w:ascii="Times New Roman" w:hAnsi="Times New Roman"/>
          <w:b w:val="0"/>
          <w:u w:val="none"/>
        </w:rPr>
        <w:t xml:space="preserve"> </w:t>
      </w:r>
      <w:r w:rsidRPr="00E83155">
        <w:rPr>
          <w:rFonts w:ascii="Times New Roman" w:hAnsi="Times New Roman"/>
          <w:b w:val="0"/>
          <w:u w:val="none"/>
        </w:rPr>
        <w:t xml:space="preserve">(“Amendment”) is made by and between </w:t>
      </w:r>
      <w:r w:rsidR="00EE3B3F">
        <w:rPr>
          <w:rFonts w:ascii="Times New Roman" w:hAnsi="Times New Roman"/>
          <w:b w:val="0"/>
          <w:u w:val="none"/>
        </w:rPr>
        <w:t xml:space="preserve">CITY OF PALM COAST, </w:t>
      </w:r>
      <w:r w:rsidR="00EE3B3F" w:rsidRPr="00E83155">
        <w:rPr>
          <w:rFonts w:ascii="Times New Roman" w:hAnsi="Times New Roman"/>
          <w:b w:val="0"/>
          <w:u w:val="none"/>
        </w:rPr>
        <w:t xml:space="preserve">a Florida municipal corporation </w:t>
      </w:r>
      <w:r w:rsidRPr="00E83155">
        <w:rPr>
          <w:rFonts w:ascii="Times New Roman" w:hAnsi="Times New Roman"/>
          <w:b w:val="0"/>
          <w:u w:val="none"/>
        </w:rPr>
        <w:t>(hereinafter referred to as "</w:t>
      </w:r>
      <w:r w:rsidR="00AC0B6B">
        <w:rPr>
          <w:rFonts w:ascii="Times New Roman" w:hAnsi="Times New Roman"/>
          <w:b w:val="0"/>
          <w:u w:val="none"/>
        </w:rPr>
        <w:t>City</w:t>
      </w:r>
      <w:r w:rsidRPr="00E83155">
        <w:rPr>
          <w:rFonts w:ascii="Times New Roman" w:hAnsi="Times New Roman"/>
          <w:b w:val="0"/>
          <w:u w:val="none"/>
        </w:rPr>
        <w:t xml:space="preserve">"), </w:t>
      </w:r>
      <w:r w:rsidR="00E83155">
        <w:rPr>
          <w:rFonts w:ascii="Times New Roman" w:hAnsi="Times New Roman"/>
          <w:b w:val="0"/>
          <w:u w:val="none"/>
        </w:rPr>
        <w:t>and</w:t>
      </w:r>
      <w:r w:rsidRPr="00E83155">
        <w:rPr>
          <w:rFonts w:ascii="Times New Roman" w:hAnsi="Times New Roman"/>
          <w:b w:val="0"/>
          <w:u w:val="none"/>
        </w:rPr>
        <w:t xml:space="preserve"> </w:t>
      </w:r>
      <w:r w:rsidR="00EE3B3F">
        <w:rPr>
          <w:rFonts w:ascii="Times New Roman" w:hAnsi="Times New Roman"/>
          <w:b w:val="0"/>
          <w:u w:val="none"/>
        </w:rPr>
        <w:t>PALM TOWN CENTER, LLC,</w:t>
      </w:r>
      <w:r w:rsidRPr="00E83155">
        <w:rPr>
          <w:rFonts w:ascii="Times New Roman" w:hAnsi="Times New Roman"/>
          <w:b w:val="0"/>
          <w:u w:val="none"/>
        </w:rPr>
        <w:t xml:space="preserve"> (hereinafter referred to as "</w:t>
      </w:r>
      <w:r w:rsidR="00AC0B6B">
        <w:rPr>
          <w:rFonts w:ascii="Times New Roman" w:hAnsi="Times New Roman"/>
          <w:b w:val="0"/>
          <w:u w:val="none"/>
        </w:rPr>
        <w:t>Developer</w:t>
      </w:r>
      <w:r w:rsidR="00E83155">
        <w:rPr>
          <w:rFonts w:ascii="Times New Roman" w:hAnsi="Times New Roman"/>
          <w:b w:val="0"/>
          <w:u w:val="none"/>
        </w:rPr>
        <w:t>")</w:t>
      </w:r>
      <w:r w:rsidRPr="00E83155">
        <w:rPr>
          <w:rFonts w:ascii="Times New Roman" w:hAnsi="Times New Roman"/>
          <w:b w:val="0"/>
          <w:u w:val="none"/>
        </w:rPr>
        <w:t xml:space="preserve">. </w:t>
      </w:r>
    </w:p>
    <w:p w:rsidR="00A8206A" w:rsidRDefault="00A8206A" w:rsidP="00A8206A">
      <w:pPr>
        <w:ind w:firstLine="720"/>
        <w:jc w:val="both"/>
        <w:rPr>
          <w:sz w:val="24"/>
        </w:rPr>
      </w:pPr>
    </w:p>
    <w:p w:rsidR="00A8206A" w:rsidRPr="00717B0E" w:rsidRDefault="00A8206A" w:rsidP="00A8206A">
      <w:pPr>
        <w:jc w:val="center"/>
        <w:rPr>
          <w:b/>
          <w:sz w:val="24"/>
        </w:rPr>
      </w:pPr>
      <w:r w:rsidRPr="00717B0E">
        <w:rPr>
          <w:b/>
          <w:sz w:val="24"/>
          <w:u w:val="single"/>
        </w:rPr>
        <w:t>RECITALS</w:t>
      </w:r>
    </w:p>
    <w:p w:rsidR="00A8206A" w:rsidRDefault="00A8206A" w:rsidP="00A8206A">
      <w:pPr>
        <w:ind w:firstLine="720"/>
        <w:jc w:val="both"/>
        <w:rPr>
          <w:sz w:val="24"/>
        </w:rPr>
      </w:pPr>
    </w:p>
    <w:p w:rsidR="00A8206A" w:rsidRDefault="00A8206A" w:rsidP="00A8206A">
      <w:pPr>
        <w:ind w:firstLine="720"/>
        <w:jc w:val="both"/>
        <w:rPr>
          <w:sz w:val="24"/>
        </w:rPr>
      </w:pPr>
      <w:r>
        <w:rPr>
          <w:sz w:val="24"/>
        </w:rPr>
        <w:t>A.</w:t>
      </w:r>
      <w:r>
        <w:rPr>
          <w:sz w:val="24"/>
        </w:rPr>
        <w:tab/>
      </w:r>
      <w:r w:rsidR="00AC0B6B">
        <w:rPr>
          <w:sz w:val="24"/>
        </w:rPr>
        <w:t>City</w:t>
      </w:r>
      <w:r>
        <w:rPr>
          <w:sz w:val="24"/>
        </w:rPr>
        <w:t xml:space="preserve"> </w:t>
      </w:r>
      <w:r w:rsidR="00AA5FF7">
        <w:rPr>
          <w:sz w:val="24"/>
        </w:rPr>
        <w:t xml:space="preserve">and </w:t>
      </w:r>
      <w:r w:rsidR="00AC0B6B">
        <w:rPr>
          <w:sz w:val="24"/>
        </w:rPr>
        <w:t>Developer</w:t>
      </w:r>
      <w:r w:rsidR="00AA5FF7">
        <w:rPr>
          <w:sz w:val="24"/>
        </w:rPr>
        <w:t xml:space="preserve"> have entered into a certain </w:t>
      </w:r>
      <w:r w:rsidR="003C3CA3">
        <w:rPr>
          <w:sz w:val="24"/>
        </w:rPr>
        <w:t xml:space="preserve">Contract for </w:t>
      </w:r>
      <w:r w:rsidR="00EE3B3F">
        <w:rPr>
          <w:sz w:val="24"/>
        </w:rPr>
        <w:t>Purchase and Sale</w:t>
      </w:r>
      <w:r w:rsidR="00AA5FF7">
        <w:rPr>
          <w:sz w:val="24"/>
        </w:rPr>
        <w:t xml:space="preserve"> with an Effective Date of </w:t>
      </w:r>
      <w:r w:rsidR="00EE3B3F">
        <w:rPr>
          <w:sz w:val="24"/>
        </w:rPr>
        <w:t>December 19, 2016</w:t>
      </w:r>
      <w:r w:rsidR="00FE6A5E">
        <w:rPr>
          <w:sz w:val="24"/>
        </w:rPr>
        <w:t xml:space="preserve">, </w:t>
      </w:r>
      <w:r w:rsidR="00AA5FF7">
        <w:rPr>
          <w:sz w:val="24"/>
        </w:rPr>
        <w:t>for the sale and purchase of certain real property described therein</w:t>
      </w:r>
      <w:r w:rsidR="00702EF8">
        <w:rPr>
          <w:sz w:val="24"/>
        </w:rPr>
        <w:t xml:space="preserve">, </w:t>
      </w:r>
      <w:r w:rsidR="006D2EA6">
        <w:rPr>
          <w:sz w:val="24"/>
        </w:rPr>
        <w:t>as am</w:t>
      </w:r>
      <w:r w:rsidR="00702EF8">
        <w:rPr>
          <w:sz w:val="24"/>
        </w:rPr>
        <w:t xml:space="preserve">ended </w:t>
      </w:r>
      <w:r w:rsidR="006D2EA6">
        <w:rPr>
          <w:sz w:val="24"/>
        </w:rPr>
        <w:t>b</w:t>
      </w:r>
      <w:r w:rsidR="00702EF8">
        <w:rPr>
          <w:sz w:val="24"/>
        </w:rPr>
        <w:t>y First Amendment to Contract for Purchase and Sale dated March 14, 2017</w:t>
      </w:r>
      <w:r w:rsidR="00971ADB">
        <w:rPr>
          <w:sz w:val="24"/>
        </w:rPr>
        <w:t xml:space="preserve">; </w:t>
      </w:r>
      <w:r w:rsidR="00D1378F">
        <w:rPr>
          <w:sz w:val="24"/>
        </w:rPr>
        <w:t>Second Amendment to Contract for Purchase and Sale dated April 21, 2017</w:t>
      </w:r>
      <w:r w:rsidR="00971ADB">
        <w:rPr>
          <w:sz w:val="24"/>
        </w:rPr>
        <w:t>; Third Amendment to Contract for Purchase and Sale dated May 22, 2017</w:t>
      </w:r>
      <w:r w:rsidR="00DD7550">
        <w:rPr>
          <w:sz w:val="24"/>
        </w:rPr>
        <w:t>; and Fourth Amendment to Contract for Purchase and Sale dated July 25, 2017</w:t>
      </w:r>
      <w:r w:rsidR="00D1378F">
        <w:rPr>
          <w:sz w:val="24"/>
        </w:rPr>
        <w:t xml:space="preserve"> </w:t>
      </w:r>
      <w:r w:rsidR="00702EF8">
        <w:rPr>
          <w:sz w:val="24"/>
        </w:rPr>
        <w:t>(the “Contract”)</w:t>
      </w:r>
      <w:r w:rsidR="00AA5FF7">
        <w:rPr>
          <w:sz w:val="24"/>
        </w:rPr>
        <w:t>.</w:t>
      </w:r>
    </w:p>
    <w:p w:rsidR="00AA5FF7" w:rsidRDefault="00AA5FF7" w:rsidP="00A8206A">
      <w:pPr>
        <w:ind w:firstLine="720"/>
        <w:jc w:val="both"/>
        <w:rPr>
          <w:sz w:val="24"/>
        </w:rPr>
      </w:pPr>
    </w:p>
    <w:p w:rsidR="00647176" w:rsidRDefault="00DD7550" w:rsidP="00647176">
      <w:pPr>
        <w:pStyle w:val="TabbedL1"/>
        <w:numPr>
          <w:ilvl w:val="0"/>
          <w:numId w:val="0"/>
        </w:numPr>
        <w:ind w:firstLine="720"/>
        <w:rPr>
          <w:szCs w:val="24"/>
        </w:rPr>
      </w:pPr>
      <w:r w:rsidRPr="00DD7550">
        <w:rPr>
          <w:szCs w:val="24"/>
        </w:rPr>
        <w:t>B</w:t>
      </w:r>
      <w:r w:rsidR="008B4F4C" w:rsidRPr="00DD7550">
        <w:rPr>
          <w:szCs w:val="24"/>
        </w:rPr>
        <w:t>.</w:t>
      </w:r>
      <w:r w:rsidR="008B4F4C" w:rsidRPr="00DD7550">
        <w:rPr>
          <w:szCs w:val="24"/>
        </w:rPr>
        <w:tab/>
      </w:r>
      <w:r w:rsidR="00AC0B6B">
        <w:rPr>
          <w:szCs w:val="24"/>
        </w:rPr>
        <w:t>City</w:t>
      </w:r>
      <w:r w:rsidR="00647176">
        <w:rPr>
          <w:szCs w:val="24"/>
        </w:rPr>
        <w:t xml:space="preserve"> and </w:t>
      </w:r>
      <w:r w:rsidR="00AC0B6B">
        <w:rPr>
          <w:szCs w:val="24"/>
        </w:rPr>
        <w:t>Developer</w:t>
      </w:r>
      <w:r w:rsidR="00647176">
        <w:rPr>
          <w:szCs w:val="24"/>
        </w:rPr>
        <w:t xml:space="preserve"> agree to extend the Phase I closing date. </w:t>
      </w:r>
    </w:p>
    <w:p w:rsidR="00AB4020" w:rsidRDefault="00647176" w:rsidP="00AB4020">
      <w:pPr>
        <w:pStyle w:val="TabbedL1"/>
        <w:numPr>
          <w:ilvl w:val="0"/>
          <w:numId w:val="0"/>
        </w:numPr>
        <w:ind w:firstLine="720"/>
      </w:pPr>
      <w:r>
        <w:rPr>
          <w:szCs w:val="24"/>
        </w:rPr>
        <w:t>C.</w:t>
      </w:r>
      <w:r>
        <w:rPr>
          <w:szCs w:val="24"/>
        </w:rPr>
        <w:tab/>
      </w:r>
      <w:r w:rsidR="00AB4020">
        <w:t>City and Developer agree to amend the legal description for the Phase I property to include a portio</w:t>
      </w:r>
      <w:r w:rsidR="00AB4020">
        <w:t xml:space="preserve">n of Bulldog Drive right of way. </w:t>
      </w:r>
    </w:p>
    <w:p w:rsidR="00DD7550" w:rsidRDefault="00AB4020" w:rsidP="00AB4020">
      <w:pPr>
        <w:pStyle w:val="TabbedL1"/>
        <w:numPr>
          <w:ilvl w:val="0"/>
          <w:numId w:val="0"/>
        </w:numPr>
        <w:ind w:firstLine="720"/>
      </w:pPr>
      <w:r>
        <w:t>D.</w:t>
      </w:r>
      <w:r>
        <w:tab/>
      </w:r>
      <w:r w:rsidR="00AC0B6B">
        <w:t>City</w:t>
      </w:r>
      <w:r w:rsidR="00DD7550">
        <w:t xml:space="preserve"> and </w:t>
      </w:r>
      <w:r w:rsidR="00AC0B6B">
        <w:t>Developer</w:t>
      </w:r>
      <w:r w:rsidR="00DD7550">
        <w:t xml:space="preserve"> wish to amend Section 5.9 regarding Extensions of Closing Date.   </w:t>
      </w:r>
    </w:p>
    <w:p w:rsidR="0011252E" w:rsidRDefault="00AB4020" w:rsidP="00AB4020">
      <w:pPr>
        <w:pStyle w:val="BodyText"/>
        <w:jc w:val="both"/>
        <w:rPr>
          <w:sz w:val="24"/>
        </w:rPr>
      </w:pPr>
      <w:r>
        <w:rPr>
          <w:sz w:val="24"/>
        </w:rPr>
        <w:tab/>
        <w:t>E</w:t>
      </w:r>
      <w:r w:rsidR="0011252E">
        <w:rPr>
          <w:sz w:val="24"/>
        </w:rPr>
        <w:t>.</w:t>
      </w:r>
      <w:r>
        <w:rPr>
          <w:sz w:val="24"/>
        </w:rPr>
        <w:tab/>
      </w:r>
      <w:r w:rsidR="00AC0B6B">
        <w:rPr>
          <w:sz w:val="24"/>
        </w:rPr>
        <w:t>City</w:t>
      </w:r>
      <w:r w:rsidR="0011252E">
        <w:rPr>
          <w:sz w:val="24"/>
        </w:rPr>
        <w:t xml:space="preserve"> and </w:t>
      </w:r>
      <w:r w:rsidR="00AC0B6B">
        <w:rPr>
          <w:sz w:val="24"/>
        </w:rPr>
        <w:t>Developer</w:t>
      </w:r>
      <w:r w:rsidR="0011252E">
        <w:rPr>
          <w:sz w:val="24"/>
        </w:rPr>
        <w:t xml:space="preserve"> agree to amend the Contract to provide that </w:t>
      </w:r>
      <w:r w:rsidR="00AC0B6B">
        <w:rPr>
          <w:sz w:val="24"/>
        </w:rPr>
        <w:t>City</w:t>
      </w:r>
      <w:r w:rsidR="0011252E">
        <w:rPr>
          <w:sz w:val="24"/>
        </w:rPr>
        <w:t xml:space="preserve"> will grant an easement to </w:t>
      </w:r>
      <w:r w:rsidR="00AC0B6B">
        <w:rPr>
          <w:sz w:val="24"/>
        </w:rPr>
        <w:t>Developer</w:t>
      </w:r>
      <w:r w:rsidR="0011252E">
        <w:rPr>
          <w:sz w:val="24"/>
        </w:rPr>
        <w:t xml:space="preserve"> for purposes of ingress/egress and for </w:t>
      </w:r>
      <w:proofErr w:type="spellStart"/>
      <w:r w:rsidR="0011252E">
        <w:rPr>
          <w:sz w:val="24"/>
        </w:rPr>
        <w:t>stormwater</w:t>
      </w:r>
      <w:proofErr w:type="spellEnd"/>
      <w:r w:rsidR="0011252E">
        <w:rPr>
          <w:sz w:val="24"/>
        </w:rPr>
        <w:t xml:space="preserve"> </w:t>
      </w:r>
      <w:r w:rsidR="00AC0B6B">
        <w:rPr>
          <w:sz w:val="24"/>
        </w:rPr>
        <w:t>purposes,</w:t>
      </w:r>
      <w:r w:rsidR="000A2F64">
        <w:rPr>
          <w:sz w:val="24"/>
        </w:rPr>
        <w:t xml:space="preserve"> which is needed for the Project</w:t>
      </w:r>
      <w:r w:rsidR="0011252E">
        <w:rPr>
          <w:sz w:val="24"/>
        </w:rPr>
        <w:t xml:space="preserve">. </w:t>
      </w:r>
    </w:p>
    <w:p w:rsidR="00AB4020" w:rsidRPr="00AB4020" w:rsidRDefault="00AB4020" w:rsidP="00AB4020">
      <w:pPr>
        <w:pStyle w:val="BodyText"/>
        <w:ind w:firstLine="720"/>
        <w:jc w:val="both"/>
        <w:rPr>
          <w:sz w:val="24"/>
        </w:rPr>
      </w:pPr>
      <w:r w:rsidRPr="00AB4020">
        <w:rPr>
          <w:sz w:val="24"/>
        </w:rPr>
        <w:t>F.</w:t>
      </w:r>
      <w:r w:rsidRPr="00AB4020">
        <w:rPr>
          <w:sz w:val="24"/>
        </w:rPr>
        <w:tab/>
      </w:r>
      <w:r w:rsidRPr="00AB4020">
        <w:rPr>
          <w:sz w:val="24"/>
        </w:rPr>
        <w:t>City and Developer agree that some of the Phase II deadlines set forth in the Contract need to be extended.</w:t>
      </w:r>
    </w:p>
    <w:p w:rsidR="00715568" w:rsidRPr="00502FCF" w:rsidRDefault="00715568" w:rsidP="00715568">
      <w:pPr>
        <w:ind w:firstLine="720"/>
        <w:jc w:val="both"/>
        <w:rPr>
          <w:sz w:val="24"/>
        </w:rPr>
      </w:pPr>
      <w:r w:rsidRPr="00502FCF">
        <w:rPr>
          <w:sz w:val="24"/>
        </w:rPr>
        <w:t>NOW, THEREFORE, in consideration of the premises and mutual covenants herein contained, the Parties agree as follows:</w:t>
      </w:r>
    </w:p>
    <w:p w:rsidR="00715568" w:rsidRPr="00502FCF" w:rsidRDefault="00715568" w:rsidP="00715568">
      <w:pPr>
        <w:jc w:val="both"/>
        <w:rPr>
          <w:sz w:val="24"/>
        </w:rPr>
      </w:pPr>
    </w:p>
    <w:p w:rsidR="00715568" w:rsidRDefault="00715568" w:rsidP="000A2F64">
      <w:pPr>
        <w:pStyle w:val="TabbedL1"/>
        <w:tabs>
          <w:tab w:val="clear" w:pos="1620"/>
          <w:tab w:val="left" w:pos="1440"/>
        </w:tabs>
        <w:ind w:left="0"/>
      </w:pPr>
      <w:r>
        <w:t>The above Recitals are true and correct, are incorporated herein by reference and form a material part of this Amendment.</w:t>
      </w:r>
    </w:p>
    <w:p w:rsidR="00AB4020" w:rsidRDefault="00647176" w:rsidP="00AB4020">
      <w:pPr>
        <w:pStyle w:val="TabbedL1"/>
        <w:tabs>
          <w:tab w:val="clear" w:pos="1620"/>
          <w:tab w:val="left" w:pos="1440"/>
        </w:tabs>
        <w:ind w:left="0"/>
      </w:pPr>
      <w:r>
        <w:t>The Parties agree that the Phase I closing date is hereby extended to September 1</w:t>
      </w:r>
      <w:r w:rsidR="000D3FEF">
        <w:t>8</w:t>
      </w:r>
      <w:r>
        <w:t>, 2017</w:t>
      </w:r>
      <w:r w:rsidR="00972CB1">
        <w:t xml:space="preserve">, to allow time to provide an easement across Phase II property for </w:t>
      </w:r>
      <w:proofErr w:type="spellStart"/>
      <w:r w:rsidR="00972CB1">
        <w:t>stormwater</w:t>
      </w:r>
      <w:proofErr w:type="spellEnd"/>
      <w:r w:rsidR="00972CB1">
        <w:t xml:space="preserve"> and driveways</w:t>
      </w:r>
      <w:r w:rsidR="00AB4020">
        <w:t>.</w:t>
      </w:r>
    </w:p>
    <w:p w:rsidR="00AB4020" w:rsidRDefault="00AB4020" w:rsidP="00AB4020">
      <w:pPr>
        <w:pStyle w:val="TabbedL1"/>
        <w:tabs>
          <w:tab w:val="clear" w:pos="1620"/>
          <w:tab w:val="left" w:pos="1440"/>
        </w:tabs>
        <w:ind w:left="0"/>
      </w:pPr>
      <w:r>
        <w:t xml:space="preserve">The Parties agree that the Contract </w:t>
      </w:r>
      <w:bookmarkStart w:id="0" w:name="_GoBack"/>
      <w:bookmarkEnd w:id="0"/>
      <w:r>
        <w:t xml:space="preserve">is amended to substitute the legal description for Phase I with the legal description which is attached hereto as Exhibit 1. </w:t>
      </w:r>
    </w:p>
    <w:p w:rsidR="00972CB1" w:rsidRDefault="00972CB1" w:rsidP="00AB4020">
      <w:pPr>
        <w:pStyle w:val="TabbedL1"/>
        <w:tabs>
          <w:tab w:val="clear" w:pos="1620"/>
          <w:tab w:val="left" w:pos="1440"/>
        </w:tabs>
        <w:ind w:left="0"/>
      </w:pPr>
      <w:r>
        <w:t xml:space="preserve">The Parties agree that section 5.9 is hereby amended to read as follows: </w:t>
      </w:r>
    </w:p>
    <w:p w:rsidR="00972CB1" w:rsidRDefault="00972CB1" w:rsidP="00972CB1">
      <w:pPr>
        <w:pStyle w:val="TabbedL1"/>
        <w:numPr>
          <w:ilvl w:val="0"/>
          <w:numId w:val="0"/>
        </w:numPr>
        <w:tabs>
          <w:tab w:val="left" w:pos="1440"/>
        </w:tabs>
        <w:ind w:left="720" w:right="720"/>
        <w:rPr>
          <w:u w:val="double"/>
        </w:rPr>
      </w:pPr>
      <w:r w:rsidRPr="00E302E4">
        <w:rPr>
          <w:szCs w:val="24"/>
        </w:rPr>
        <w:lastRenderedPageBreak/>
        <w:t>5.9.</w:t>
      </w:r>
      <w:r w:rsidRPr="00E302E4">
        <w:rPr>
          <w:szCs w:val="24"/>
        </w:rPr>
        <w:tab/>
      </w:r>
      <w:r w:rsidRPr="00C519B6">
        <w:rPr>
          <w:b/>
          <w:szCs w:val="24"/>
          <w:u w:val="single"/>
        </w:rPr>
        <w:t>Extensions of Closing Date</w:t>
      </w:r>
      <w:r w:rsidRPr="00E302E4">
        <w:rPr>
          <w:szCs w:val="24"/>
        </w:rPr>
        <w:t xml:space="preserve">.  </w:t>
      </w:r>
      <w:r w:rsidRPr="00E302E4">
        <w:t xml:space="preserve">The Parties shall each be entitled to one 30 day extension of both closings.  Any other extensions shall be by mutual agreement of the Parties.  The City Manager is delegated the authority to sign </w:t>
      </w:r>
      <w:r w:rsidRPr="00E302E4">
        <w:rPr>
          <w:strike/>
        </w:rPr>
        <w:t>one month</w:t>
      </w:r>
      <w:r w:rsidRPr="00E302E4">
        <w:t xml:space="preserve"> </w:t>
      </w:r>
      <w:r w:rsidRPr="00E302E4">
        <w:rPr>
          <w:u w:val="double"/>
        </w:rPr>
        <w:t>90 day</w:t>
      </w:r>
      <w:r>
        <w:t xml:space="preserve"> </w:t>
      </w:r>
      <w:r w:rsidRPr="00E302E4">
        <w:t>extensions of this Contract without approval by the City Council at a public meeting.</w:t>
      </w:r>
      <w:r>
        <w:t xml:space="preserve">  </w:t>
      </w:r>
      <w:r w:rsidRPr="008373A4">
        <w:rPr>
          <w:u w:val="double"/>
        </w:rPr>
        <w:t xml:space="preserve">Contract </w:t>
      </w:r>
      <w:r w:rsidR="00AC0B6B" w:rsidRPr="00AC0B6B">
        <w:rPr>
          <w:u w:val="double"/>
        </w:rPr>
        <w:t>amendments</w:t>
      </w:r>
      <w:r w:rsidRPr="008373A4">
        <w:rPr>
          <w:u w:val="double"/>
        </w:rPr>
        <w:t xml:space="preserve"> </w:t>
      </w:r>
      <w:r>
        <w:rPr>
          <w:u w:val="double"/>
        </w:rPr>
        <w:t xml:space="preserve">will not be </w:t>
      </w:r>
      <w:r w:rsidRPr="008373A4">
        <w:rPr>
          <w:u w:val="double"/>
        </w:rPr>
        <w:t xml:space="preserve">recorded </w:t>
      </w:r>
      <w:r>
        <w:rPr>
          <w:u w:val="double"/>
        </w:rPr>
        <w:t xml:space="preserve">in </w:t>
      </w:r>
      <w:r w:rsidRPr="008373A4">
        <w:rPr>
          <w:u w:val="double"/>
        </w:rPr>
        <w:t xml:space="preserve">the Public Records. </w:t>
      </w:r>
    </w:p>
    <w:p w:rsidR="000A2F64" w:rsidRDefault="000A2F64" w:rsidP="000A2F64">
      <w:pPr>
        <w:pStyle w:val="TabbedL1"/>
        <w:tabs>
          <w:tab w:val="clear" w:pos="1620"/>
          <w:tab w:val="left" w:pos="1440"/>
        </w:tabs>
        <w:ind w:left="0"/>
      </w:pPr>
      <w:r>
        <w:t xml:space="preserve">The Parties agree that a new section 5.20 is hereby added to read as follows: </w:t>
      </w:r>
    </w:p>
    <w:p w:rsidR="000A2F64" w:rsidRPr="00AC0B6B" w:rsidRDefault="000A2F64" w:rsidP="000A2F64">
      <w:pPr>
        <w:pStyle w:val="BodyText"/>
        <w:ind w:left="720" w:right="720"/>
        <w:jc w:val="both"/>
        <w:rPr>
          <w:sz w:val="24"/>
          <w:u w:val="double"/>
        </w:rPr>
      </w:pPr>
      <w:r w:rsidRPr="00AC0B6B">
        <w:rPr>
          <w:sz w:val="24"/>
          <w:u w:val="double"/>
        </w:rPr>
        <w:t>5.20.</w:t>
      </w:r>
      <w:r w:rsidRPr="00AC0B6B">
        <w:rPr>
          <w:sz w:val="24"/>
          <w:u w:val="double"/>
        </w:rPr>
        <w:tab/>
      </w:r>
      <w:r w:rsidRPr="00AC0B6B">
        <w:rPr>
          <w:b/>
          <w:sz w:val="24"/>
          <w:u w:val="double"/>
        </w:rPr>
        <w:t>Easement Contingency.</w:t>
      </w:r>
      <w:r w:rsidRPr="00AC0B6B">
        <w:rPr>
          <w:sz w:val="24"/>
          <w:u w:val="double"/>
        </w:rPr>
        <w:t xml:space="preserve">  The </w:t>
      </w:r>
      <w:r w:rsidR="00AC0B6B" w:rsidRPr="00AC0B6B">
        <w:rPr>
          <w:sz w:val="24"/>
          <w:u w:val="double"/>
        </w:rPr>
        <w:t>City</w:t>
      </w:r>
      <w:r w:rsidRPr="00AC0B6B">
        <w:rPr>
          <w:sz w:val="24"/>
          <w:u w:val="double"/>
        </w:rPr>
        <w:t xml:space="preserve"> will grant </w:t>
      </w:r>
      <w:r w:rsidR="00AC0B6B" w:rsidRPr="00AC0B6B">
        <w:rPr>
          <w:sz w:val="24"/>
          <w:u w:val="double"/>
        </w:rPr>
        <w:t>Developer</w:t>
      </w:r>
      <w:r w:rsidRPr="00AC0B6B">
        <w:rPr>
          <w:sz w:val="24"/>
          <w:u w:val="double"/>
        </w:rPr>
        <w:t xml:space="preserve"> a permanent non-exclusive easement for ingress/egress and for </w:t>
      </w:r>
      <w:proofErr w:type="spellStart"/>
      <w:r w:rsidRPr="00AC0B6B">
        <w:rPr>
          <w:sz w:val="24"/>
          <w:u w:val="double"/>
        </w:rPr>
        <w:t>stormwater</w:t>
      </w:r>
      <w:proofErr w:type="spellEnd"/>
      <w:r w:rsidRPr="00AC0B6B">
        <w:rPr>
          <w:sz w:val="24"/>
          <w:u w:val="double"/>
        </w:rPr>
        <w:t xml:space="preserve"> </w:t>
      </w:r>
      <w:r w:rsidR="00AC0B6B">
        <w:rPr>
          <w:sz w:val="24"/>
          <w:u w:val="double"/>
        </w:rPr>
        <w:t xml:space="preserve">purposes </w:t>
      </w:r>
      <w:r w:rsidRPr="00AC0B6B">
        <w:rPr>
          <w:sz w:val="24"/>
          <w:u w:val="double"/>
        </w:rPr>
        <w:t>over the property generally depicted on Exhibit “</w:t>
      </w:r>
      <w:r w:rsidR="00AB4020">
        <w:rPr>
          <w:sz w:val="24"/>
          <w:u w:val="double"/>
        </w:rPr>
        <w:t>2</w:t>
      </w:r>
      <w:r w:rsidRPr="00AC0B6B">
        <w:rPr>
          <w:sz w:val="24"/>
          <w:u w:val="double"/>
        </w:rPr>
        <w:t xml:space="preserve">” attached </w:t>
      </w:r>
      <w:r w:rsidR="00AC0B6B">
        <w:rPr>
          <w:sz w:val="24"/>
          <w:u w:val="double"/>
        </w:rPr>
        <w:t>to this Amendment</w:t>
      </w:r>
      <w:r w:rsidRPr="00AC0B6B">
        <w:rPr>
          <w:sz w:val="24"/>
          <w:u w:val="double"/>
        </w:rPr>
        <w:t>. The legal description of the easement area will be inserted once the site plan is approved by the City.  The City attorney</w:t>
      </w:r>
      <w:r w:rsidR="00AC0B6B">
        <w:rPr>
          <w:sz w:val="24"/>
          <w:u w:val="double"/>
        </w:rPr>
        <w:t xml:space="preserve"> wi</w:t>
      </w:r>
      <w:r w:rsidRPr="00AC0B6B">
        <w:rPr>
          <w:sz w:val="24"/>
          <w:u w:val="double"/>
        </w:rPr>
        <w:t>ll prepare the easement.</w:t>
      </w:r>
    </w:p>
    <w:p w:rsidR="000A2F64" w:rsidRPr="000A2F64" w:rsidRDefault="000A2F64" w:rsidP="000A2F64">
      <w:pPr>
        <w:pStyle w:val="BodyText"/>
      </w:pPr>
    </w:p>
    <w:p w:rsidR="008B4F4C" w:rsidRDefault="008B4F4C" w:rsidP="000A2F64">
      <w:pPr>
        <w:pStyle w:val="TabbedL1"/>
        <w:tabs>
          <w:tab w:val="clear" w:pos="1620"/>
          <w:tab w:val="left" w:pos="1440"/>
        </w:tabs>
        <w:ind w:left="0"/>
      </w:pPr>
      <w:r>
        <w:t>The Parties agree that the following</w:t>
      </w:r>
      <w:r w:rsidR="000A2F64">
        <w:t xml:space="preserve"> Phase II</w:t>
      </w:r>
      <w:r>
        <w:t xml:space="preserve"> deadlines or due dates referenced in the Contract are hereby extended by </w:t>
      </w:r>
      <w:r w:rsidR="00972CB1">
        <w:t>ninety</w:t>
      </w:r>
      <w:r w:rsidR="00647176">
        <w:t xml:space="preserve"> </w:t>
      </w:r>
      <w:r w:rsidR="00DD7550">
        <w:t>(</w:t>
      </w:r>
      <w:r w:rsidR="00972CB1">
        <w:t>9</w:t>
      </w:r>
      <w:r w:rsidR="00DD7550">
        <w:t>0)</w:t>
      </w:r>
      <w:r>
        <w:t xml:space="preserve"> days from the current due date as follows:  </w:t>
      </w:r>
    </w:p>
    <w:tbl>
      <w:tblPr>
        <w:tblStyle w:val="TableGrid"/>
        <w:tblW w:w="0" w:type="auto"/>
        <w:jc w:val="center"/>
        <w:tblLook w:val="04A0" w:firstRow="1" w:lastRow="0" w:firstColumn="1" w:lastColumn="0" w:noHBand="0" w:noVBand="1"/>
      </w:tblPr>
      <w:tblGrid>
        <w:gridCol w:w="2875"/>
        <w:gridCol w:w="3150"/>
        <w:gridCol w:w="2160"/>
      </w:tblGrid>
      <w:tr w:rsidR="008B4F4C" w:rsidTr="00261D97">
        <w:trPr>
          <w:jc w:val="center"/>
        </w:trPr>
        <w:tc>
          <w:tcPr>
            <w:tcW w:w="2875" w:type="dxa"/>
          </w:tcPr>
          <w:p w:rsidR="008B4F4C" w:rsidRPr="00FD1227" w:rsidRDefault="008B4F4C" w:rsidP="0085046D">
            <w:pPr>
              <w:pStyle w:val="BodyText"/>
              <w:rPr>
                <w:b/>
                <w:sz w:val="22"/>
                <w:szCs w:val="22"/>
              </w:rPr>
            </w:pPr>
            <w:r w:rsidRPr="00FD1227">
              <w:rPr>
                <w:b/>
                <w:sz w:val="22"/>
                <w:szCs w:val="22"/>
              </w:rPr>
              <w:t xml:space="preserve">Agreement Term </w:t>
            </w:r>
          </w:p>
        </w:tc>
        <w:tc>
          <w:tcPr>
            <w:tcW w:w="3150" w:type="dxa"/>
          </w:tcPr>
          <w:p w:rsidR="008B4F4C" w:rsidRPr="00FD1227" w:rsidRDefault="008B4F4C" w:rsidP="0085046D">
            <w:pPr>
              <w:pStyle w:val="BodyText"/>
              <w:rPr>
                <w:b/>
                <w:sz w:val="22"/>
                <w:szCs w:val="22"/>
              </w:rPr>
            </w:pPr>
            <w:r w:rsidRPr="00FD1227">
              <w:rPr>
                <w:b/>
                <w:sz w:val="22"/>
                <w:szCs w:val="22"/>
              </w:rPr>
              <w:t xml:space="preserve">Current or Original Due Date </w:t>
            </w:r>
          </w:p>
        </w:tc>
        <w:tc>
          <w:tcPr>
            <w:tcW w:w="2160" w:type="dxa"/>
          </w:tcPr>
          <w:p w:rsidR="008B4F4C" w:rsidRPr="00FD1227" w:rsidRDefault="008B4F4C" w:rsidP="0085046D">
            <w:pPr>
              <w:pStyle w:val="BodyText"/>
              <w:rPr>
                <w:b/>
                <w:sz w:val="22"/>
                <w:szCs w:val="22"/>
              </w:rPr>
            </w:pPr>
            <w:r w:rsidRPr="00FD1227">
              <w:rPr>
                <w:b/>
                <w:sz w:val="22"/>
                <w:szCs w:val="22"/>
              </w:rPr>
              <w:t xml:space="preserve">New Due Date </w:t>
            </w:r>
          </w:p>
        </w:tc>
      </w:tr>
      <w:tr w:rsidR="008B4F4C" w:rsidTr="008B4F4C">
        <w:trPr>
          <w:jc w:val="center"/>
        </w:trPr>
        <w:tc>
          <w:tcPr>
            <w:tcW w:w="2875" w:type="dxa"/>
          </w:tcPr>
          <w:p w:rsidR="008B4F4C" w:rsidRDefault="008B4F4C" w:rsidP="0085046D">
            <w:pPr>
              <w:pStyle w:val="BodyText"/>
              <w:rPr>
                <w:sz w:val="22"/>
                <w:szCs w:val="22"/>
              </w:rPr>
            </w:pPr>
            <w:r>
              <w:rPr>
                <w:sz w:val="22"/>
                <w:szCs w:val="22"/>
              </w:rPr>
              <w:t>Title Insurance – Phase II</w:t>
            </w:r>
          </w:p>
          <w:p w:rsidR="008B4F4C" w:rsidRPr="00FD1227" w:rsidRDefault="008B4F4C" w:rsidP="0085046D">
            <w:pPr>
              <w:pStyle w:val="BodyText"/>
              <w:rPr>
                <w:sz w:val="22"/>
                <w:szCs w:val="22"/>
              </w:rPr>
            </w:pPr>
            <w:r>
              <w:rPr>
                <w:sz w:val="22"/>
                <w:szCs w:val="22"/>
              </w:rPr>
              <w:t>(Sec. 4.4)</w:t>
            </w:r>
          </w:p>
        </w:tc>
        <w:tc>
          <w:tcPr>
            <w:tcW w:w="3150" w:type="dxa"/>
          </w:tcPr>
          <w:p w:rsidR="008B4F4C" w:rsidRDefault="00DD7550" w:rsidP="00DD7550">
            <w:pPr>
              <w:pStyle w:val="BodyText"/>
              <w:rPr>
                <w:sz w:val="22"/>
                <w:szCs w:val="22"/>
              </w:rPr>
            </w:pPr>
            <w:r>
              <w:rPr>
                <w:sz w:val="22"/>
                <w:szCs w:val="22"/>
              </w:rPr>
              <w:t xml:space="preserve">August </w:t>
            </w:r>
            <w:r w:rsidR="008B4F4C">
              <w:rPr>
                <w:sz w:val="22"/>
                <w:szCs w:val="22"/>
              </w:rPr>
              <w:t>17, 2017</w:t>
            </w:r>
          </w:p>
        </w:tc>
        <w:tc>
          <w:tcPr>
            <w:tcW w:w="2160" w:type="dxa"/>
          </w:tcPr>
          <w:p w:rsidR="008B4F4C" w:rsidRDefault="00972CB1" w:rsidP="00972CB1">
            <w:pPr>
              <w:pStyle w:val="BodyText"/>
              <w:rPr>
                <w:sz w:val="22"/>
                <w:szCs w:val="22"/>
              </w:rPr>
            </w:pPr>
            <w:r>
              <w:rPr>
                <w:sz w:val="22"/>
                <w:szCs w:val="22"/>
              </w:rPr>
              <w:t>November</w:t>
            </w:r>
            <w:r w:rsidR="00647176">
              <w:rPr>
                <w:sz w:val="22"/>
                <w:szCs w:val="22"/>
              </w:rPr>
              <w:t xml:space="preserve"> 17, 20</w:t>
            </w:r>
            <w:r w:rsidR="008B4F4C">
              <w:rPr>
                <w:sz w:val="22"/>
                <w:szCs w:val="22"/>
              </w:rPr>
              <w:t>17</w:t>
            </w:r>
          </w:p>
        </w:tc>
      </w:tr>
      <w:tr w:rsidR="008B4F4C" w:rsidTr="00261D97">
        <w:trPr>
          <w:jc w:val="center"/>
        </w:trPr>
        <w:tc>
          <w:tcPr>
            <w:tcW w:w="2875" w:type="dxa"/>
          </w:tcPr>
          <w:p w:rsidR="008B4F4C" w:rsidRPr="00FD1227" w:rsidRDefault="008B4F4C" w:rsidP="0085046D">
            <w:pPr>
              <w:pStyle w:val="BodyText"/>
              <w:rPr>
                <w:sz w:val="22"/>
                <w:szCs w:val="22"/>
              </w:rPr>
            </w:pPr>
            <w:r w:rsidRPr="00FD1227">
              <w:rPr>
                <w:sz w:val="22"/>
                <w:szCs w:val="22"/>
              </w:rPr>
              <w:t>Inspection Period  - Phase I</w:t>
            </w:r>
            <w:r>
              <w:rPr>
                <w:sz w:val="22"/>
                <w:szCs w:val="22"/>
              </w:rPr>
              <w:t>I</w:t>
            </w:r>
            <w:r w:rsidRPr="00FD1227">
              <w:rPr>
                <w:sz w:val="22"/>
                <w:szCs w:val="22"/>
              </w:rPr>
              <w:t xml:space="preserve"> </w:t>
            </w:r>
          </w:p>
          <w:p w:rsidR="008B4F4C" w:rsidRPr="00FD1227" w:rsidRDefault="008B4F4C" w:rsidP="0085046D">
            <w:pPr>
              <w:pStyle w:val="BodyText"/>
              <w:rPr>
                <w:sz w:val="22"/>
                <w:szCs w:val="22"/>
              </w:rPr>
            </w:pPr>
            <w:r w:rsidRPr="00FD1227">
              <w:rPr>
                <w:sz w:val="22"/>
                <w:szCs w:val="22"/>
              </w:rPr>
              <w:t>(Sec. 5.3)</w:t>
            </w:r>
          </w:p>
        </w:tc>
        <w:tc>
          <w:tcPr>
            <w:tcW w:w="3150" w:type="dxa"/>
          </w:tcPr>
          <w:p w:rsidR="008B4F4C" w:rsidRPr="00FD1227" w:rsidRDefault="00DD7550" w:rsidP="00DD7550">
            <w:pPr>
              <w:pStyle w:val="BodyText"/>
              <w:rPr>
                <w:sz w:val="22"/>
                <w:szCs w:val="22"/>
              </w:rPr>
            </w:pPr>
            <w:r>
              <w:rPr>
                <w:sz w:val="22"/>
                <w:szCs w:val="22"/>
              </w:rPr>
              <w:t>September</w:t>
            </w:r>
            <w:r w:rsidR="008B4F4C">
              <w:rPr>
                <w:sz w:val="22"/>
                <w:szCs w:val="22"/>
              </w:rPr>
              <w:t xml:space="preserve"> 16</w:t>
            </w:r>
            <w:r w:rsidR="008B4F4C" w:rsidRPr="00FD1227">
              <w:rPr>
                <w:sz w:val="22"/>
                <w:szCs w:val="22"/>
              </w:rPr>
              <w:t>, 2017</w:t>
            </w:r>
          </w:p>
        </w:tc>
        <w:tc>
          <w:tcPr>
            <w:tcW w:w="2160" w:type="dxa"/>
          </w:tcPr>
          <w:p w:rsidR="008B4F4C" w:rsidRPr="00FD1227" w:rsidRDefault="00972CB1" w:rsidP="00972CB1">
            <w:pPr>
              <w:pStyle w:val="BodyText"/>
              <w:rPr>
                <w:sz w:val="22"/>
                <w:szCs w:val="22"/>
              </w:rPr>
            </w:pPr>
            <w:r>
              <w:rPr>
                <w:sz w:val="22"/>
                <w:szCs w:val="22"/>
              </w:rPr>
              <w:t xml:space="preserve">December </w:t>
            </w:r>
            <w:r w:rsidR="00647176">
              <w:rPr>
                <w:sz w:val="22"/>
                <w:szCs w:val="22"/>
              </w:rPr>
              <w:t>16</w:t>
            </w:r>
            <w:r w:rsidR="008B4F4C" w:rsidRPr="00FD1227">
              <w:rPr>
                <w:sz w:val="22"/>
                <w:szCs w:val="22"/>
              </w:rPr>
              <w:t>, 2017</w:t>
            </w:r>
          </w:p>
        </w:tc>
      </w:tr>
    </w:tbl>
    <w:p w:rsidR="00715568" w:rsidRPr="00715568" w:rsidRDefault="00630837" w:rsidP="00261D97">
      <w:pPr>
        <w:pStyle w:val="TabbedL1"/>
        <w:numPr>
          <w:ilvl w:val="0"/>
          <w:numId w:val="0"/>
        </w:numPr>
        <w:ind w:left="720"/>
      </w:pPr>
      <w:r>
        <w:t xml:space="preserve">All other deadlines or due dates remain unchanged. </w:t>
      </w:r>
      <w:r w:rsidR="003F1CE8">
        <w:t xml:space="preserve"> </w:t>
      </w:r>
    </w:p>
    <w:p w:rsidR="003F1142" w:rsidRDefault="003F1142" w:rsidP="000A2F64">
      <w:pPr>
        <w:pStyle w:val="TabbedL1"/>
        <w:tabs>
          <w:tab w:val="clear" w:pos="1620"/>
          <w:tab w:val="left" w:pos="1440"/>
        </w:tabs>
        <w:ind w:left="0"/>
      </w:pPr>
      <w:r>
        <w:t>To the extent that the last day of any time period stipulated in the Contract or this Amendment falls on a Saturday, Sunday or legal holiday (State or Federal), the period shall run until the end of the next day which is neither a Saturday, Sunday or legal holiday.</w:t>
      </w:r>
    </w:p>
    <w:p w:rsidR="003F1142" w:rsidRDefault="003F1142" w:rsidP="000A2F64">
      <w:pPr>
        <w:pStyle w:val="TabbedL1"/>
        <w:tabs>
          <w:tab w:val="clear" w:pos="1620"/>
          <w:tab w:val="left" w:pos="1440"/>
        </w:tabs>
        <w:ind w:left="0"/>
      </w:pPr>
      <w:r w:rsidRPr="003F1142">
        <w:rPr>
          <w:u w:val="single"/>
        </w:rPr>
        <w:t>Time is of the Essence</w:t>
      </w:r>
      <w:r w:rsidRPr="005145FB">
        <w:t>.  Time is hereby declared of the essence as to the lawful performance of all duties and obligations set forth in this A</w:t>
      </w:r>
      <w:r>
        <w:t>mendment</w:t>
      </w:r>
      <w:r w:rsidRPr="005145FB">
        <w:t>.</w:t>
      </w:r>
    </w:p>
    <w:p w:rsidR="003F1142" w:rsidRDefault="00BC6BEE" w:rsidP="000A2F64">
      <w:pPr>
        <w:pStyle w:val="TabbedL1"/>
        <w:tabs>
          <w:tab w:val="clear" w:pos="1620"/>
          <w:tab w:val="left" w:pos="1440"/>
        </w:tabs>
        <w:ind w:left="0"/>
      </w:pPr>
      <w:r>
        <w:t xml:space="preserve">Except as modified by this Amendment, the terms and conditions of the </w:t>
      </w:r>
      <w:r w:rsidR="00AB3D9C">
        <w:t>Contract</w:t>
      </w:r>
      <w:r>
        <w:t xml:space="preserve"> are ratified and confirmed by the Parties.  In the event of a conflict between the terms of this Amendment and the terms of the </w:t>
      </w:r>
      <w:r w:rsidR="00AB3D9C">
        <w:t>Contract</w:t>
      </w:r>
      <w:r>
        <w:t xml:space="preserve">, the terms of this Amendment shall govern.  All defined terms used in this Amendment shall have the meaning assigned to them in the </w:t>
      </w:r>
      <w:r w:rsidR="00AB3D9C">
        <w:t>Contract,</w:t>
      </w:r>
      <w:r>
        <w:t xml:space="preserve"> unless otherwise expressly stated </w:t>
      </w:r>
      <w:r w:rsidRPr="003F1142">
        <w:rPr>
          <w:szCs w:val="24"/>
        </w:rPr>
        <w:t>herein.</w:t>
      </w:r>
    </w:p>
    <w:p w:rsidR="004A4FBE" w:rsidRPr="004A4FBE" w:rsidRDefault="004A4FBE" w:rsidP="000A2F64">
      <w:pPr>
        <w:pStyle w:val="TabbedL1"/>
        <w:tabs>
          <w:tab w:val="clear" w:pos="1620"/>
          <w:tab w:val="left" w:pos="1440"/>
        </w:tabs>
        <w:ind w:left="0"/>
      </w:pPr>
      <w:r w:rsidRPr="004A4FBE">
        <w:rPr>
          <w:lang w:val="en-CA"/>
        </w:rPr>
        <w:fldChar w:fldCharType="begin"/>
      </w:r>
      <w:r w:rsidRPr="003F1142">
        <w:rPr>
          <w:lang w:val="en-CA"/>
        </w:rPr>
        <w:instrText xml:space="preserve"> SEQ CHAPTER \h \r 1</w:instrText>
      </w:r>
      <w:r w:rsidRPr="004A4FBE">
        <w:fldChar w:fldCharType="end"/>
      </w:r>
      <w:r w:rsidRPr="003F1142">
        <w:rPr>
          <w:u w:val="single"/>
        </w:rPr>
        <w:t>Counterpart Execution</w:t>
      </w:r>
      <w:r>
        <w:t xml:space="preserve">.  This Amendment </w:t>
      </w:r>
      <w:r w:rsidRPr="004A4FBE">
        <w:t xml:space="preserve">may be executed in two or more counterparts, each of which shall be deemed an original, but all of which, together, shall constitute but one instrument.  Facsimile signatures may be deemed binding for this </w:t>
      </w:r>
      <w:r>
        <w:t>Amendment</w:t>
      </w:r>
      <w:r w:rsidRPr="004A4FBE">
        <w:t>, or any modification or amendment hereto, provided that originals of same are delivered within a reasonable time.</w:t>
      </w:r>
    </w:p>
    <w:p w:rsidR="00972CB1" w:rsidRDefault="00A8206A" w:rsidP="00CF0DC8">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b/>
          <w:bCs/>
          <w:sz w:val="24"/>
        </w:rPr>
        <w:t>IN WITNESS WHEREOF</w:t>
      </w:r>
      <w:r>
        <w:rPr>
          <w:sz w:val="24"/>
        </w:rPr>
        <w:t>, the parties have executed this instrument as of the day and year indicated below.</w:t>
      </w:r>
    </w:p>
    <w:p w:rsidR="00A8206A" w:rsidRDefault="001A5AE4" w:rsidP="00CF0DC8">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firstLine="720"/>
        <w:jc w:val="both"/>
        <w:rPr>
          <w:sz w:val="24"/>
        </w:rPr>
      </w:pPr>
      <w:r>
        <w:rPr>
          <w:sz w:val="24"/>
        </w:rPr>
        <w:lastRenderedPageBreak/>
        <w:tab/>
      </w:r>
      <w:r>
        <w:rPr>
          <w:sz w:val="24"/>
        </w:rPr>
        <w:tab/>
      </w:r>
      <w:r w:rsidR="00A8206A">
        <w:rPr>
          <w:sz w:val="24"/>
        </w:rPr>
        <w:tab/>
      </w:r>
      <w:r w:rsidR="00A8206A">
        <w:rPr>
          <w:sz w:val="24"/>
        </w:rPr>
        <w:tab/>
      </w:r>
      <w:r w:rsidR="00A8206A">
        <w:rPr>
          <w:sz w:val="24"/>
        </w:rPr>
        <w:tab/>
      </w:r>
    </w:p>
    <w:p w:rsidR="000415DC" w:rsidRDefault="001A5AE4" w:rsidP="00041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4"/>
        </w:rPr>
      </w:pPr>
      <w:r>
        <w:rPr>
          <w:sz w:val="24"/>
        </w:rPr>
        <w:tab/>
      </w:r>
      <w:r>
        <w:rPr>
          <w:sz w:val="24"/>
        </w:rPr>
        <w:tab/>
      </w:r>
      <w:r>
        <w:rPr>
          <w:sz w:val="24"/>
        </w:rPr>
        <w:tab/>
      </w:r>
      <w:r>
        <w:rPr>
          <w:sz w:val="24"/>
        </w:rPr>
        <w:tab/>
      </w:r>
      <w:r>
        <w:rPr>
          <w:sz w:val="24"/>
        </w:rPr>
        <w:tab/>
      </w:r>
      <w:r w:rsidR="00A8206A">
        <w:rPr>
          <w:sz w:val="24"/>
        </w:rPr>
        <w:tab/>
      </w:r>
    </w:p>
    <w:tbl>
      <w:tblPr>
        <w:tblW w:w="0" w:type="auto"/>
        <w:tblLook w:val="0000" w:firstRow="0" w:lastRow="0" w:firstColumn="0" w:lastColumn="0" w:noHBand="0" w:noVBand="0"/>
      </w:tblPr>
      <w:tblGrid>
        <w:gridCol w:w="4428"/>
        <w:gridCol w:w="4860"/>
      </w:tblGrid>
      <w:tr w:rsidR="000415DC" w:rsidRPr="00F45E56" w:rsidTr="00CF037B">
        <w:tc>
          <w:tcPr>
            <w:tcW w:w="4428" w:type="dxa"/>
          </w:tcPr>
          <w:p w:rsidR="000415DC" w:rsidRPr="00F45E56" w:rsidRDefault="000415DC" w:rsidP="00CF037B">
            <w:pPr>
              <w:widowControl/>
              <w:autoSpaceDE/>
              <w:autoSpaceDN/>
              <w:adjustRightInd/>
              <w:rPr>
                <w:sz w:val="22"/>
                <w:szCs w:val="22"/>
              </w:rPr>
            </w:pPr>
            <w:r w:rsidRPr="00F45E56">
              <w:rPr>
                <w:sz w:val="22"/>
                <w:szCs w:val="22"/>
              </w:rPr>
              <w:t xml:space="preserve">WITNESSES: </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________________________________</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________________________________</w:t>
            </w:r>
          </w:p>
          <w:p w:rsidR="000415DC" w:rsidRPr="00F45E56" w:rsidRDefault="000415DC" w:rsidP="00CF037B">
            <w:pPr>
              <w:widowControl/>
              <w:autoSpaceDE/>
              <w:autoSpaceDN/>
              <w:adjustRightInd/>
              <w:rPr>
                <w:sz w:val="22"/>
                <w:szCs w:val="22"/>
              </w:rPr>
            </w:pPr>
            <w:r w:rsidRPr="00F45E56">
              <w:rPr>
                <w:sz w:val="22"/>
                <w:szCs w:val="22"/>
              </w:rPr>
              <w:t>(print)</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________________________________</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________________________________</w:t>
            </w:r>
          </w:p>
          <w:p w:rsidR="000415DC" w:rsidRPr="00F45E56" w:rsidRDefault="000415DC" w:rsidP="00CF037B">
            <w:pPr>
              <w:widowControl/>
              <w:autoSpaceDE/>
              <w:autoSpaceDN/>
              <w:adjustRightInd/>
              <w:rPr>
                <w:sz w:val="22"/>
                <w:szCs w:val="22"/>
              </w:rPr>
            </w:pPr>
            <w:r w:rsidRPr="00F45E56">
              <w:rPr>
                <w:sz w:val="22"/>
                <w:szCs w:val="22"/>
              </w:rPr>
              <w:t>(print)</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p>
        </w:tc>
        <w:tc>
          <w:tcPr>
            <w:tcW w:w="4860" w:type="dxa"/>
          </w:tcPr>
          <w:p w:rsidR="000415DC" w:rsidRPr="00F45E56" w:rsidRDefault="000415DC" w:rsidP="00CF037B">
            <w:pPr>
              <w:widowControl/>
              <w:autoSpaceDE/>
              <w:autoSpaceDN/>
              <w:adjustRightInd/>
              <w:rPr>
                <w:sz w:val="22"/>
                <w:szCs w:val="22"/>
              </w:rPr>
            </w:pPr>
            <w:r w:rsidRPr="00F45E56">
              <w:rPr>
                <w:sz w:val="22"/>
                <w:szCs w:val="22"/>
              </w:rPr>
              <w:t xml:space="preserve">CITY OF PALM COAST, FLORIDA </w:t>
            </w:r>
            <w:r w:rsidRPr="00F45E56">
              <w:rPr>
                <w:sz w:val="22"/>
                <w:szCs w:val="22"/>
              </w:rPr>
              <w:br/>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By:________________________________</w:t>
            </w:r>
          </w:p>
          <w:p w:rsidR="000415DC" w:rsidRPr="00F45E56" w:rsidRDefault="000415DC" w:rsidP="00CF037B">
            <w:pPr>
              <w:widowControl/>
              <w:autoSpaceDE/>
              <w:autoSpaceDN/>
              <w:adjustRightInd/>
              <w:rPr>
                <w:sz w:val="22"/>
                <w:szCs w:val="22"/>
              </w:rPr>
            </w:pPr>
            <w:r w:rsidRPr="00F45E56">
              <w:rPr>
                <w:sz w:val="22"/>
                <w:szCs w:val="22"/>
              </w:rPr>
              <w:t xml:space="preserve">       Jim Landon, City Manager </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 xml:space="preserve">ATTEST: </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By:________________________________</w:t>
            </w:r>
          </w:p>
          <w:p w:rsidR="000415DC" w:rsidRPr="00F45E56" w:rsidRDefault="000415DC" w:rsidP="00CF037B">
            <w:pPr>
              <w:widowControl/>
              <w:autoSpaceDE/>
              <w:autoSpaceDN/>
              <w:adjustRightInd/>
              <w:rPr>
                <w:sz w:val="22"/>
                <w:szCs w:val="22"/>
              </w:rPr>
            </w:pPr>
            <w:r w:rsidRPr="00F45E56">
              <w:rPr>
                <w:sz w:val="22"/>
                <w:szCs w:val="22"/>
              </w:rPr>
              <w:t xml:space="preserve">      Virginia A. Smith, City Clerk </w:t>
            </w:r>
          </w:p>
          <w:p w:rsidR="000415DC" w:rsidRPr="00F45E56" w:rsidRDefault="000415DC" w:rsidP="00CF037B">
            <w:pPr>
              <w:widowControl/>
              <w:autoSpaceDE/>
              <w:autoSpaceDN/>
              <w:adjustRightInd/>
              <w:rPr>
                <w:sz w:val="22"/>
                <w:szCs w:val="22"/>
              </w:rPr>
            </w:pPr>
          </w:p>
          <w:p w:rsidR="000415DC" w:rsidRPr="00F45E56" w:rsidRDefault="000415DC" w:rsidP="00CF037B">
            <w:pPr>
              <w:widowControl/>
              <w:autoSpaceDE/>
              <w:autoSpaceDN/>
              <w:adjustRightInd/>
              <w:rPr>
                <w:sz w:val="22"/>
                <w:szCs w:val="22"/>
              </w:rPr>
            </w:pPr>
            <w:r w:rsidRPr="00F45E56">
              <w:rPr>
                <w:sz w:val="22"/>
                <w:szCs w:val="22"/>
              </w:rPr>
              <w:t>Date: ______________________________</w:t>
            </w:r>
          </w:p>
        </w:tc>
      </w:tr>
      <w:tr w:rsidR="000415DC" w:rsidRPr="00F45E56" w:rsidTr="00CF037B">
        <w:tc>
          <w:tcPr>
            <w:tcW w:w="4428" w:type="dxa"/>
          </w:tcPr>
          <w:p w:rsidR="000415DC" w:rsidRPr="00F45E56" w:rsidRDefault="000415DC" w:rsidP="00CF037B">
            <w:pPr>
              <w:widowControl/>
              <w:autoSpaceDE/>
              <w:autoSpaceDN/>
              <w:adjustRightInd/>
              <w:rPr>
                <w:sz w:val="22"/>
                <w:szCs w:val="22"/>
              </w:rPr>
            </w:pPr>
          </w:p>
        </w:tc>
        <w:tc>
          <w:tcPr>
            <w:tcW w:w="4860" w:type="dxa"/>
          </w:tcPr>
          <w:p w:rsidR="000415DC" w:rsidRPr="00F45E56" w:rsidRDefault="000415DC" w:rsidP="00CF037B">
            <w:pPr>
              <w:widowControl/>
              <w:autoSpaceDE/>
              <w:autoSpaceDN/>
              <w:adjustRightInd/>
              <w:rPr>
                <w:sz w:val="22"/>
                <w:szCs w:val="22"/>
              </w:rPr>
            </w:pPr>
          </w:p>
        </w:tc>
      </w:tr>
    </w:tbl>
    <w:p w:rsidR="000415DC" w:rsidRPr="00F45E56" w:rsidRDefault="000415DC" w:rsidP="000415DC">
      <w:pPr>
        <w:widowControl/>
        <w:autoSpaceDE/>
        <w:autoSpaceDN/>
        <w:adjustRightInd/>
        <w:jc w:val="both"/>
        <w:rPr>
          <w:sz w:val="22"/>
          <w:szCs w:val="22"/>
        </w:rPr>
      </w:pPr>
      <w:r w:rsidRPr="00F45E56">
        <w:rPr>
          <w:sz w:val="22"/>
          <w:szCs w:val="22"/>
        </w:rPr>
        <w:t xml:space="preserve">STATE OF FLORIDA </w:t>
      </w:r>
    </w:p>
    <w:p w:rsidR="000415DC" w:rsidRPr="00F45E56" w:rsidRDefault="000415DC" w:rsidP="000415DC">
      <w:pPr>
        <w:widowControl/>
        <w:autoSpaceDE/>
        <w:autoSpaceDN/>
        <w:adjustRightInd/>
        <w:jc w:val="both"/>
        <w:rPr>
          <w:sz w:val="22"/>
          <w:szCs w:val="22"/>
        </w:rPr>
      </w:pPr>
      <w:r w:rsidRPr="00F45E56">
        <w:rPr>
          <w:sz w:val="22"/>
          <w:szCs w:val="22"/>
        </w:rPr>
        <w:t>COUNTY OF FLAGLER</w:t>
      </w:r>
    </w:p>
    <w:p w:rsidR="000415DC" w:rsidRPr="00F45E56" w:rsidRDefault="000415DC" w:rsidP="000415DC">
      <w:pPr>
        <w:widowControl/>
        <w:autoSpaceDE/>
        <w:autoSpaceDN/>
        <w:adjustRightInd/>
        <w:jc w:val="both"/>
        <w:rPr>
          <w:sz w:val="22"/>
          <w:szCs w:val="22"/>
        </w:rPr>
      </w:pPr>
    </w:p>
    <w:p w:rsidR="000415DC" w:rsidRPr="00F45E56" w:rsidRDefault="000415DC" w:rsidP="000415DC">
      <w:pPr>
        <w:widowControl/>
        <w:autoSpaceDE/>
        <w:autoSpaceDN/>
        <w:adjustRightInd/>
        <w:ind w:firstLine="720"/>
        <w:jc w:val="both"/>
        <w:rPr>
          <w:sz w:val="22"/>
          <w:szCs w:val="22"/>
        </w:rPr>
      </w:pPr>
      <w:r w:rsidRPr="00F45E56">
        <w:rPr>
          <w:sz w:val="22"/>
          <w:szCs w:val="22"/>
        </w:rPr>
        <w:t>The foregoing instrument was acknowledged before me this _______ day of _____________, 2017, by Jim Landon, City Manager of the City of Palm Coast, Florida, who is personally known to me.</w:t>
      </w:r>
    </w:p>
    <w:p w:rsidR="000415DC" w:rsidRPr="00F45E56" w:rsidRDefault="000415DC" w:rsidP="000415DC">
      <w:pPr>
        <w:widowControl/>
        <w:autoSpaceDE/>
        <w:autoSpaceDN/>
        <w:adjustRightInd/>
        <w:jc w:val="both"/>
        <w:rPr>
          <w:sz w:val="22"/>
          <w:szCs w:val="22"/>
        </w:rPr>
      </w:pPr>
    </w:p>
    <w:p w:rsidR="000415DC" w:rsidRPr="00F45E56" w:rsidRDefault="000415DC" w:rsidP="000415DC">
      <w:pPr>
        <w:widowControl/>
        <w:autoSpaceDE/>
        <w:autoSpaceDN/>
        <w:adjustRightInd/>
        <w:ind w:firstLine="5040"/>
        <w:jc w:val="both"/>
        <w:rPr>
          <w:sz w:val="22"/>
          <w:szCs w:val="22"/>
        </w:rPr>
      </w:pPr>
      <w:r w:rsidRPr="00F45E56">
        <w:rPr>
          <w:sz w:val="22"/>
          <w:szCs w:val="22"/>
        </w:rPr>
        <w:t>________________________________</w:t>
      </w:r>
    </w:p>
    <w:p w:rsidR="000415DC" w:rsidRPr="00F45E56" w:rsidRDefault="000415DC" w:rsidP="000415DC">
      <w:pPr>
        <w:widowControl/>
        <w:autoSpaceDE/>
        <w:autoSpaceDN/>
        <w:adjustRightInd/>
        <w:ind w:firstLine="5040"/>
        <w:jc w:val="both"/>
        <w:rPr>
          <w:sz w:val="22"/>
          <w:szCs w:val="22"/>
        </w:rPr>
      </w:pPr>
      <w:r w:rsidRPr="00F45E56">
        <w:rPr>
          <w:sz w:val="22"/>
          <w:szCs w:val="22"/>
        </w:rPr>
        <w:t xml:space="preserve">Notary Public – State of Florida </w:t>
      </w:r>
    </w:p>
    <w:p w:rsidR="000415DC" w:rsidRPr="00F45E56" w:rsidRDefault="000415DC" w:rsidP="000415DC">
      <w:pPr>
        <w:widowControl/>
        <w:autoSpaceDE/>
        <w:autoSpaceDN/>
        <w:adjustRightInd/>
        <w:ind w:firstLine="5040"/>
        <w:jc w:val="both"/>
        <w:rPr>
          <w:sz w:val="22"/>
          <w:szCs w:val="22"/>
        </w:rPr>
      </w:pPr>
      <w:r w:rsidRPr="00F45E56">
        <w:rPr>
          <w:sz w:val="22"/>
          <w:szCs w:val="22"/>
        </w:rPr>
        <w:t>Print Name</w:t>
      </w:r>
      <w:proofErr w:type="gramStart"/>
      <w:r w:rsidRPr="00F45E56">
        <w:rPr>
          <w:sz w:val="22"/>
          <w:szCs w:val="22"/>
        </w:rPr>
        <w:t>:_</w:t>
      </w:r>
      <w:proofErr w:type="gramEnd"/>
      <w:r w:rsidRPr="00F45E56">
        <w:rPr>
          <w:sz w:val="22"/>
          <w:szCs w:val="22"/>
        </w:rPr>
        <w:t>_____________________</w:t>
      </w:r>
    </w:p>
    <w:p w:rsidR="00EE3B3F" w:rsidRDefault="00C8398C" w:rsidP="00F45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415DC" w:rsidRPr="00F45E56">
        <w:rPr>
          <w:sz w:val="22"/>
          <w:szCs w:val="22"/>
        </w:rPr>
        <w:t>My Commission expires:</w:t>
      </w:r>
      <w:r w:rsidR="00BC6BEE">
        <w:rPr>
          <w:i/>
          <w:iCs/>
          <w:sz w:val="24"/>
        </w:rPr>
        <w:br w:type="page"/>
      </w:r>
    </w:p>
    <w:tbl>
      <w:tblPr>
        <w:tblW w:w="0" w:type="auto"/>
        <w:tblLook w:val="0000" w:firstRow="0" w:lastRow="0" w:firstColumn="0" w:lastColumn="0" w:noHBand="0" w:noVBand="0"/>
      </w:tblPr>
      <w:tblGrid>
        <w:gridCol w:w="4428"/>
        <w:gridCol w:w="4860"/>
      </w:tblGrid>
      <w:tr w:rsidR="00EE3B3F" w:rsidRPr="00F45E56" w:rsidTr="00A07547">
        <w:tc>
          <w:tcPr>
            <w:tcW w:w="4428" w:type="dxa"/>
          </w:tcPr>
          <w:p w:rsidR="00EE3B3F" w:rsidRPr="00F45E56" w:rsidRDefault="00EE3B3F" w:rsidP="00A07547">
            <w:pPr>
              <w:widowControl/>
              <w:autoSpaceDE/>
              <w:autoSpaceDN/>
              <w:adjustRightInd/>
              <w:rPr>
                <w:sz w:val="22"/>
                <w:szCs w:val="22"/>
              </w:rPr>
            </w:pPr>
            <w:r w:rsidRPr="00F45E56">
              <w:rPr>
                <w:i/>
                <w:sz w:val="22"/>
                <w:szCs w:val="22"/>
              </w:rPr>
              <w:lastRenderedPageBreak/>
              <w:br w:type="page"/>
            </w:r>
            <w:r w:rsidRPr="00F45E56">
              <w:rPr>
                <w:i/>
                <w:sz w:val="22"/>
                <w:szCs w:val="22"/>
              </w:rPr>
              <w:br w:type="page"/>
            </w:r>
            <w:r w:rsidRPr="00F45E56">
              <w:rPr>
                <w:sz w:val="22"/>
                <w:szCs w:val="22"/>
              </w:rPr>
              <w:t xml:space="preserve">WITNESSES: </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r w:rsidRPr="00F45E56">
              <w:rPr>
                <w:sz w:val="22"/>
                <w:szCs w:val="22"/>
              </w:rPr>
              <w:t>(print)</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r w:rsidRPr="00F45E56">
              <w:rPr>
                <w:sz w:val="22"/>
                <w:szCs w:val="22"/>
              </w:rPr>
              <w:t>(print)</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r w:rsidRPr="00F45E56">
              <w:rPr>
                <w:sz w:val="22"/>
                <w:szCs w:val="22"/>
              </w:rPr>
              <w:t>(print)</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________________________________</w:t>
            </w:r>
          </w:p>
          <w:p w:rsidR="00EE3B3F" w:rsidRPr="00F45E56" w:rsidRDefault="00EE3B3F" w:rsidP="00A07547">
            <w:pPr>
              <w:widowControl/>
              <w:autoSpaceDE/>
              <w:autoSpaceDN/>
              <w:adjustRightInd/>
              <w:rPr>
                <w:sz w:val="22"/>
                <w:szCs w:val="22"/>
              </w:rPr>
            </w:pPr>
            <w:r w:rsidRPr="00F45E56">
              <w:rPr>
                <w:sz w:val="22"/>
                <w:szCs w:val="22"/>
              </w:rPr>
              <w:t>(print)</w:t>
            </w:r>
          </w:p>
          <w:p w:rsidR="00EE3B3F" w:rsidRPr="00F45E56" w:rsidRDefault="00EE3B3F" w:rsidP="00A07547">
            <w:pPr>
              <w:widowControl/>
              <w:autoSpaceDE/>
              <w:autoSpaceDN/>
              <w:adjustRightInd/>
              <w:rPr>
                <w:sz w:val="22"/>
                <w:szCs w:val="22"/>
              </w:rPr>
            </w:pPr>
          </w:p>
        </w:tc>
        <w:tc>
          <w:tcPr>
            <w:tcW w:w="4860" w:type="dxa"/>
          </w:tcPr>
          <w:p w:rsidR="00EE3B3F" w:rsidRPr="00F45E56" w:rsidRDefault="00EE3B3F" w:rsidP="00A07547">
            <w:pPr>
              <w:widowControl/>
              <w:autoSpaceDE/>
              <w:autoSpaceDN/>
              <w:adjustRightInd/>
              <w:rPr>
                <w:sz w:val="22"/>
                <w:szCs w:val="22"/>
              </w:rPr>
            </w:pPr>
            <w:r w:rsidRPr="00F45E56">
              <w:rPr>
                <w:sz w:val="22"/>
                <w:szCs w:val="22"/>
              </w:rPr>
              <w:t>PALM TOWN CENTER LLC, a Florida limited liability company</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 xml:space="preserve">By: CW FAMILY </w:t>
            </w:r>
            <w:proofErr w:type="spellStart"/>
            <w:r w:rsidRPr="00F45E56">
              <w:rPr>
                <w:sz w:val="22"/>
                <w:szCs w:val="22"/>
              </w:rPr>
              <w:t>LLLP</w:t>
            </w:r>
            <w:proofErr w:type="spellEnd"/>
            <w:r w:rsidRPr="00F45E56">
              <w:rPr>
                <w:sz w:val="22"/>
                <w:szCs w:val="22"/>
              </w:rPr>
              <w:t>, a Florida limited partnership, its Manager</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By:  CW FAMILY, LLC, a Florida limited liability company, its General Partner</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By:_______________________________</w:t>
            </w:r>
          </w:p>
          <w:p w:rsidR="00EE3B3F" w:rsidRPr="00F45E56" w:rsidRDefault="00EE3B3F" w:rsidP="00A07547">
            <w:pPr>
              <w:widowControl/>
              <w:autoSpaceDE/>
              <w:autoSpaceDN/>
              <w:adjustRightInd/>
              <w:rPr>
                <w:sz w:val="22"/>
                <w:szCs w:val="22"/>
              </w:rPr>
            </w:pPr>
            <w:r w:rsidRPr="00F45E56">
              <w:rPr>
                <w:sz w:val="22"/>
                <w:szCs w:val="22"/>
              </w:rPr>
              <w:t xml:space="preserve">      Charles </w:t>
            </w:r>
            <w:proofErr w:type="spellStart"/>
            <w:r w:rsidRPr="00F45E56">
              <w:rPr>
                <w:sz w:val="22"/>
                <w:szCs w:val="22"/>
              </w:rPr>
              <w:t>Whittall</w:t>
            </w:r>
            <w:proofErr w:type="spellEnd"/>
            <w:r w:rsidRPr="00F45E56">
              <w:rPr>
                <w:sz w:val="22"/>
                <w:szCs w:val="22"/>
              </w:rPr>
              <w:t xml:space="preserve">, Manager </w:t>
            </w:r>
          </w:p>
          <w:p w:rsidR="00EE3B3F" w:rsidRPr="00F45E56" w:rsidRDefault="00EE3B3F" w:rsidP="00A07547">
            <w:pPr>
              <w:widowControl/>
              <w:autoSpaceDE/>
              <w:autoSpaceDN/>
              <w:adjustRightInd/>
              <w:rPr>
                <w:sz w:val="22"/>
                <w:szCs w:val="22"/>
              </w:rPr>
            </w:pPr>
          </w:p>
          <w:p w:rsidR="00EE3B3F" w:rsidRPr="00F45E56" w:rsidRDefault="00EE3B3F" w:rsidP="00A07547">
            <w:pPr>
              <w:widowControl/>
              <w:autoSpaceDE/>
              <w:autoSpaceDN/>
              <w:adjustRightInd/>
              <w:rPr>
                <w:sz w:val="22"/>
                <w:szCs w:val="22"/>
              </w:rPr>
            </w:pPr>
            <w:r w:rsidRPr="00F45E56">
              <w:rPr>
                <w:sz w:val="22"/>
                <w:szCs w:val="22"/>
              </w:rPr>
              <w:t>By:_______________________________</w:t>
            </w:r>
          </w:p>
          <w:p w:rsidR="00EE3B3F" w:rsidRPr="00F45E56" w:rsidRDefault="00EE3B3F" w:rsidP="00A07547">
            <w:pPr>
              <w:widowControl/>
              <w:autoSpaceDE/>
              <w:autoSpaceDN/>
              <w:adjustRightInd/>
              <w:rPr>
                <w:sz w:val="22"/>
                <w:szCs w:val="22"/>
              </w:rPr>
            </w:pPr>
            <w:r w:rsidRPr="00F45E56">
              <w:rPr>
                <w:sz w:val="22"/>
                <w:szCs w:val="22"/>
              </w:rPr>
              <w:t xml:space="preserve">      </w:t>
            </w:r>
            <w:proofErr w:type="spellStart"/>
            <w:r w:rsidRPr="00F45E56">
              <w:rPr>
                <w:sz w:val="22"/>
                <w:szCs w:val="22"/>
              </w:rPr>
              <w:t>Ronna</w:t>
            </w:r>
            <w:proofErr w:type="spellEnd"/>
            <w:r w:rsidRPr="00F45E56">
              <w:rPr>
                <w:sz w:val="22"/>
                <w:szCs w:val="22"/>
              </w:rPr>
              <w:t xml:space="preserve"> M. </w:t>
            </w:r>
            <w:proofErr w:type="spellStart"/>
            <w:r w:rsidRPr="00F45E56">
              <w:rPr>
                <w:sz w:val="22"/>
                <w:szCs w:val="22"/>
              </w:rPr>
              <w:t>Whittall</w:t>
            </w:r>
            <w:proofErr w:type="spellEnd"/>
            <w:r w:rsidRPr="00F45E56">
              <w:rPr>
                <w:sz w:val="22"/>
                <w:szCs w:val="22"/>
              </w:rPr>
              <w:t xml:space="preserve">, Manager </w:t>
            </w:r>
          </w:p>
          <w:p w:rsidR="00EE3B3F" w:rsidRPr="00F45E56" w:rsidRDefault="00EE3B3F" w:rsidP="00A07547">
            <w:pPr>
              <w:widowControl/>
              <w:autoSpaceDE/>
              <w:autoSpaceDN/>
              <w:adjustRightInd/>
              <w:rPr>
                <w:sz w:val="22"/>
                <w:szCs w:val="22"/>
              </w:rPr>
            </w:pPr>
          </w:p>
        </w:tc>
      </w:tr>
      <w:tr w:rsidR="00EE3B3F" w:rsidRPr="00F45E56" w:rsidTr="00A07547">
        <w:tc>
          <w:tcPr>
            <w:tcW w:w="4428" w:type="dxa"/>
          </w:tcPr>
          <w:p w:rsidR="00EE3B3F" w:rsidRPr="00F45E56" w:rsidRDefault="00EE3B3F" w:rsidP="00F45E56">
            <w:pPr>
              <w:widowControl/>
              <w:autoSpaceDE/>
              <w:autoSpaceDN/>
              <w:adjustRightInd/>
              <w:rPr>
                <w:sz w:val="22"/>
                <w:szCs w:val="22"/>
              </w:rPr>
            </w:pPr>
            <w:r w:rsidRPr="00F45E56">
              <w:rPr>
                <w:sz w:val="22"/>
                <w:szCs w:val="22"/>
              </w:rPr>
              <w:t xml:space="preserve">  </w:t>
            </w:r>
          </w:p>
        </w:tc>
        <w:tc>
          <w:tcPr>
            <w:tcW w:w="4860" w:type="dxa"/>
          </w:tcPr>
          <w:p w:rsidR="00EE3B3F" w:rsidRPr="00F45E56" w:rsidRDefault="00EE3B3F" w:rsidP="00A07547">
            <w:pPr>
              <w:widowControl/>
              <w:autoSpaceDE/>
              <w:autoSpaceDN/>
              <w:adjustRightInd/>
              <w:rPr>
                <w:sz w:val="22"/>
                <w:szCs w:val="22"/>
              </w:rPr>
            </w:pPr>
          </w:p>
        </w:tc>
      </w:tr>
    </w:tbl>
    <w:p w:rsidR="00EE3B3F" w:rsidRPr="00F45E56" w:rsidRDefault="00EE3B3F" w:rsidP="00EE3B3F">
      <w:pPr>
        <w:widowControl/>
        <w:autoSpaceDE/>
        <w:autoSpaceDN/>
        <w:adjustRightInd/>
        <w:jc w:val="both"/>
        <w:rPr>
          <w:sz w:val="22"/>
          <w:szCs w:val="22"/>
        </w:rPr>
      </w:pPr>
      <w:r w:rsidRPr="00F45E56">
        <w:rPr>
          <w:sz w:val="22"/>
          <w:szCs w:val="22"/>
        </w:rPr>
        <w:t xml:space="preserve">STATE OF FLORIDA </w:t>
      </w:r>
    </w:p>
    <w:p w:rsidR="00EE3B3F" w:rsidRPr="00F45E56" w:rsidRDefault="00EE3B3F" w:rsidP="00EE3B3F">
      <w:pPr>
        <w:widowControl/>
        <w:autoSpaceDE/>
        <w:autoSpaceDN/>
        <w:adjustRightInd/>
        <w:jc w:val="both"/>
        <w:rPr>
          <w:sz w:val="22"/>
          <w:szCs w:val="22"/>
        </w:rPr>
      </w:pPr>
      <w:r w:rsidRPr="00F45E56">
        <w:rPr>
          <w:sz w:val="22"/>
          <w:szCs w:val="22"/>
        </w:rPr>
        <w:t>COUNTY OF ORANGE</w:t>
      </w:r>
    </w:p>
    <w:p w:rsidR="00EE3B3F" w:rsidRPr="00F45E56" w:rsidRDefault="00EE3B3F" w:rsidP="00EE3B3F">
      <w:pPr>
        <w:widowControl/>
        <w:autoSpaceDE/>
        <w:autoSpaceDN/>
        <w:adjustRightInd/>
        <w:jc w:val="both"/>
        <w:rPr>
          <w:sz w:val="22"/>
          <w:szCs w:val="22"/>
        </w:rPr>
      </w:pPr>
    </w:p>
    <w:p w:rsidR="00EE3B3F" w:rsidRPr="00F45E56" w:rsidRDefault="00EE3B3F" w:rsidP="00EE3B3F">
      <w:pPr>
        <w:widowControl/>
        <w:autoSpaceDE/>
        <w:autoSpaceDN/>
        <w:adjustRightInd/>
        <w:ind w:firstLine="720"/>
        <w:jc w:val="both"/>
        <w:rPr>
          <w:sz w:val="22"/>
          <w:szCs w:val="22"/>
        </w:rPr>
      </w:pPr>
      <w:r w:rsidRPr="00F45E56">
        <w:rPr>
          <w:sz w:val="22"/>
          <w:szCs w:val="22"/>
        </w:rPr>
        <w:t>The foregoing instrument was acknowledged before me this _______ day of _____________, 201</w:t>
      </w:r>
      <w:r w:rsidR="006F74F0" w:rsidRPr="00F45E56">
        <w:rPr>
          <w:sz w:val="22"/>
          <w:szCs w:val="22"/>
        </w:rPr>
        <w:t>7</w:t>
      </w:r>
      <w:r w:rsidRPr="00F45E56">
        <w:rPr>
          <w:sz w:val="22"/>
          <w:szCs w:val="22"/>
        </w:rPr>
        <w:t xml:space="preserve">, by  Charles </w:t>
      </w:r>
      <w:proofErr w:type="spellStart"/>
      <w:r w:rsidRPr="00F45E56">
        <w:rPr>
          <w:sz w:val="22"/>
          <w:szCs w:val="22"/>
        </w:rPr>
        <w:t>Whittall</w:t>
      </w:r>
      <w:proofErr w:type="spellEnd"/>
      <w:r w:rsidRPr="00F45E56">
        <w:rPr>
          <w:sz w:val="22"/>
          <w:szCs w:val="22"/>
        </w:rPr>
        <w:t xml:space="preserve">, Manager of CW FAMILY LLC, a Florida limited liability company (check one) □ who is personally known to me or □ who produced _______________________________ as identification. </w:t>
      </w:r>
    </w:p>
    <w:p w:rsidR="00EE3B3F" w:rsidRPr="00F45E56" w:rsidRDefault="00EE3B3F" w:rsidP="00EE3B3F">
      <w:pPr>
        <w:widowControl/>
        <w:autoSpaceDE/>
        <w:autoSpaceDN/>
        <w:adjustRightInd/>
        <w:jc w:val="both"/>
        <w:rPr>
          <w:sz w:val="22"/>
          <w:szCs w:val="22"/>
        </w:rPr>
      </w:pPr>
    </w:p>
    <w:p w:rsidR="00EE3B3F" w:rsidRPr="00F45E56" w:rsidRDefault="00EE3B3F" w:rsidP="00EE3B3F">
      <w:pPr>
        <w:widowControl/>
        <w:autoSpaceDE/>
        <w:autoSpaceDN/>
        <w:adjustRightInd/>
        <w:ind w:firstLine="5040"/>
        <w:jc w:val="both"/>
        <w:rPr>
          <w:sz w:val="22"/>
          <w:szCs w:val="22"/>
        </w:rPr>
      </w:pPr>
      <w:r w:rsidRPr="00F45E56">
        <w:rPr>
          <w:sz w:val="22"/>
          <w:szCs w:val="22"/>
        </w:rPr>
        <w:t>________________________________</w:t>
      </w:r>
    </w:p>
    <w:p w:rsidR="00EE3B3F" w:rsidRPr="00F45E56" w:rsidRDefault="00EE3B3F" w:rsidP="00EE3B3F">
      <w:pPr>
        <w:widowControl/>
        <w:autoSpaceDE/>
        <w:autoSpaceDN/>
        <w:adjustRightInd/>
        <w:ind w:firstLine="5040"/>
        <w:jc w:val="both"/>
        <w:rPr>
          <w:sz w:val="22"/>
          <w:szCs w:val="22"/>
        </w:rPr>
      </w:pPr>
      <w:r w:rsidRPr="00F45E56">
        <w:rPr>
          <w:sz w:val="22"/>
          <w:szCs w:val="22"/>
        </w:rPr>
        <w:t xml:space="preserve">Notary Public – State of Florida </w:t>
      </w:r>
    </w:p>
    <w:p w:rsidR="00EE3B3F" w:rsidRPr="00F45E56" w:rsidRDefault="00EE3B3F" w:rsidP="00EE3B3F">
      <w:pPr>
        <w:widowControl/>
        <w:autoSpaceDE/>
        <w:autoSpaceDN/>
        <w:adjustRightInd/>
        <w:ind w:firstLine="5040"/>
        <w:jc w:val="both"/>
        <w:rPr>
          <w:sz w:val="22"/>
          <w:szCs w:val="22"/>
        </w:rPr>
      </w:pPr>
      <w:r w:rsidRPr="00F45E56">
        <w:rPr>
          <w:sz w:val="22"/>
          <w:szCs w:val="22"/>
        </w:rPr>
        <w:t>Print Name</w:t>
      </w:r>
      <w:proofErr w:type="gramStart"/>
      <w:r w:rsidRPr="00F45E56">
        <w:rPr>
          <w:sz w:val="22"/>
          <w:szCs w:val="22"/>
        </w:rPr>
        <w:t>:_</w:t>
      </w:r>
      <w:proofErr w:type="gramEnd"/>
      <w:r w:rsidRPr="00F45E56">
        <w:rPr>
          <w:sz w:val="22"/>
          <w:szCs w:val="22"/>
        </w:rPr>
        <w:t>_____________________</w:t>
      </w:r>
    </w:p>
    <w:p w:rsidR="00EE3B3F" w:rsidRPr="00F45E56" w:rsidRDefault="00EE3B3F" w:rsidP="00EE3B3F">
      <w:pPr>
        <w:widowControl/>
        <w:autoSpaceDE/>
        <w:autoSpaceDN/>
        <w:adjustRightInd/>
        <w:ind w:left="4320" w:firstLine="720"/>
        <w:rPr>
          <w:sz w:val="22"/>
          <w:szCs w:val="22"/>
        </w:rPr>
      </w:pPr>
      <w:r w:rsidRPr="00F45E56">
        <w:rPr>
          <w:sz w:val="22"/>
          <w:szCs w:val="22"/>
        </w:rPr>
        <w:t>My Commission expires:</w:t>
      </w:r>
      <w:r w:rsidRPr="00F45E56">
        <w:rPr>
          <w:sz w:val="22"/>
          <w:szCs w:val="22"/>
        </w:rPr>
        <w:tab/>
      </w:r>
    </w:p>
    <w:p w:rsidR="00F45E56" w:rsidRDefault="00F45E56" w:rsidP="00EE3B3F">
      <w:pPr>
        <w:widowControl/>
        <w:autoSpaceDE/>
        <w:autoSpaceDN/>
        <w:adjustRightInd/>
        <w:jc w:val="both"/>
        <w:rPr>
          <w:sz w:val="22"/>
          <w:szCs w:val="22"/>
        </w:rPr>
      </w:pPr>
    </w:p>
    <w:p w:rsidR="00F45E56" w:rsidRDefault="00F45E56" w:rsidP="00EE3B3F">
      <w:pPr>
        <w:widowControl/>
        <w:autoSpaceDE/>
        <w:autoSpaceDN/>
        <w:adjustRightInd/>
        <w:jc w:val="both"/>
        <w:rPr>
          <w:sz w:val="22"/>
          <w:szCs w:val="22"/>
        </w:rPr>
      </w:pPr>
    </w:p>
    <w:p w:rsidR="00EE3B3F" w:rsidRPr="00F45E56" w:rsidRDefault="00EE3B3F" w:rsidP="00EE3B3F">
      <w:pPr>
        <w:widowControl/>
        <w:autoSpaceDE/>
        <w:autoSpaceDN/>
        <w:adjustRightInd/>
        <w:jc w:val="both"/>
        <w:rPr>
          <w:sz w:val="22"/>
          <w:szCs w:val="22"/>
        </w:rPr>
      </w:pPr>
      <w:r w:rsidRPr="00F45E56">
        <w:rPr>
          <w:sz w:val="22"/>
          <w:szCs w:val="22"/>
        </w:rPr>
        <w:t xml:space="preserve">STATE OF FLORIDA </w:t>
      </w:r>
    </w:p>
    <w:p w:rsidR="00EE3B3F" w:rsidRPr="00F45E56" w:rsidRDefault="00EE3B3F" w:rsidP="00EE3B3F">
      <w:pPr>
        <w:widowControl/>
        <w:autoSpaceDE/>
        <w:autoSpaceDN/>
        <w:adjustRightInd/>
        <w:jc w:val="both"/>
        <w:rPr>
          <w:sz w:val="22"/>
          <w:szCs w:val="22"/>
        </w:rPr>
      </w:pPr>
      <w:r w:rsidRPr="00F45E56">
        <w:rPr>
          <w:sz w:val="22"/>
          <w:szCs w:val="22"/>
        </w:rPr>
        <w:t>COUNTY OF ORANGE</w:t>
      </w:r>
    </w:p>
    <w:p w:rsidR="00EE3B3F" w:rsidRPr="00F45E56" w:rsidRDefault="00EE3B3F" w:rsidP="00EE3B3F">
      <w:pPr>
        <w:widowControl/>
        <w:autoSpaceDE/>
        <w:autoSpaceDN/>
        <w:adjustRightInd/>
        <w:jc w:val="both"/>
        <w:rPr>
          <w:sz w:val="22"/>
          <w:szCs w:val="22"/>
        </w:rPr>
      </w:pPr>
    </w:p>
    <w:p w:rsidR="00EE3B3F" w:rsidRPr="00F45E56" w:rsidRDefault="00EE3B3F" w:rsidP="00EE3B3F">
      <w:pPr>
        <w:widowControl/>
        <w:autoSpaceDE/>
        <w:autoSpaceDN/>
        <w:adjustRightInd/>
        <w:ind w:firstLine="720"/>
        <w:jc w:val="both"/>
        <w:rPr>
          <w:sz w:val="22"/>
          <w:szCs w:val="22"/>
        </w:rPr>
      </w:pPr>
      <w:r w:rsidRPr="00F45E56">
        <w:rPr>
          <w:sz w:val="22"/>
          <w:szCs w:val="22"/>
        </w:rPr>
        <w:t>The foregoing instrument was acknowledged before me this _______ day of _____________, 201</w:t>
      </w:r>
      <w:r w:rsidR="006F74F0" w:rsidRPr="00F45E56">
        <w:rPr>
          <w:sz w:val="22"/>
          <w:szCs w:val="22"/>
        </w:rPr>
        <w:t>7</w:t>
      </w:r>
      <w:r w:rsidRPr="00F45E56">
        <w:rPr>
          <w:sz w:val="22"/>
          <w:szCs w:val="22"/>
        </w:rPr>
        <w:t xml:space="preserve">, by  </w:t>
      </w:r>
      <w:proofErr w:type="spellStart"/>
      <w:r w:rsidRPr="00F45E56">
        <w:rPr>
          <w:sz w:val="22"/>
          <w:szCs w:val="22"/>
        </w:rPr>
        <w:t>Ronna</w:t>
      </w:r>
      <w:proofErr w:type="spellEnd"/>
      <w:r w:rsidRPr="00F45E56">
        <w:rPr>
          <w:sz w:val="22"/>
          <w:szCs w:val="22"/>
        </w:rPr>
        <w:t xml:space="preserve"> M. </w:t>
      </w:r>
      <w:proofErr w:type="spellStart"/>
      <w:r w:rsidRPr="00F45E56">
        <w:rPr>
          <w:sz w:val="22"/>
          <w:szCs w:val="22"/>
        </w:rPr>
        <w:t>Whittall</w:t>
      </w:r>
      <w:proofErr w:type="spellEnd"/>
      <w:r w:rsidRPr="00F45E56">
        <w:rPr>
          <w:sz w:val="22"/>
          <w:szCs w:val="22"/>
        </w:rPr>
        <w:t xml:space="preserve">, Manager of CW FAMILY LLC, a Florida limited liability company (check one) □ who is personally known to me or □ who produced _______________________________ as identification. </w:t>
      </w:r>
    </w:p>
    <w:p w:rsidR="00EE3B3F" w:rsidRPr="00F45E56" w:rsidRDefault="00EE3B3F" w:rsidP="00EE3B3F">
      <w:pPr>
        <w:widowControl/>
        <w:autoSpaceDE/>
        <w:autoSpaceDN/>
        <w:adjustRightInd/>
        <w:jc w:val="both"/>
        <w:rPr>
          <w:sz w:val="22"/>
          <w:szCs w:val="22"/>
        </w:rPr>
      </w:pPr>
    </w:p>
    <w:p w:rsidR="00EE3B3F" w:rsidRPr="00F45E56" w:rsidRDefault="00EE3B3F" w:rsidP="00EE3B3F">
      <w:pPr>
        <w:widowControl/>
        <w:autoSpaceDE/>
        <w:autoSpaceDN/>
        <w:adjustRightInd/>
        <w:jc w:val="both"/>
        <w:rPr>
          <w:sz w:val="22"/>
          <w:szCs w:val="22"/>
        </w:rPr>
      </w:pPr>
    </w:p>
    <w:p w:rsidR="00EE3B3F" w:rsidRPr="00F45E56" w:rsidRDefault="00EE3B3F" w:rsidP="00EE3B3F">
      <w:pPr>
        <w:widowControl/>
        <w:autoSpaceDE/>
        <w:autoSpaceDN/>
        <w:adjustRightInd/>
        <w:ind w:firstLine="5040"/>
        <w:jc w:val="both"/>
        <w:rPr>
          <w:sz w:val="22"/>
          <w:szCs w:val="22"/>
        </w:rPr>
      </w:pPr>
      <w:r w:rsidRPr="00F45E56">
        <w:rPr>
          <w:sz w:val="22"/>
          <w:szCs w:val="22"/>
        </w:rPr>
        <w:t>________________________________</w:t>
      </w:r>
    </w:p>
    <w:p w:rsidR="00EE3B3F" w:rsidRPr="00F45E56" w:rsidRDefault="00EE3B3F" w:rsidP="00EE3B3F">
      <w:pPr>
        <w:widowControl/>
        <w:autoSpaceDE/>
        <w:autoSpaceDN/>
        <w:adjustRightInd/>
        <w:ind w:firstLine="5040"/>
        <w:jc w:val="both"/>
        <w:rPr>
          <w:sz w:val="22"/>
          <w:szCs w:val="22"/>
        </w:rPr>
      </w:pPr>
      <w:r w:rsidRPr="00F45E56">
        <w:rPr>
          <w:sz w:val="22"/>
          <w:szCs w:val="22"/>
        </w:rPr>
        <w:t xml:space="preserve">Notary Public – State of Florida </w:t>
      </w:r>
    </w:p>
    <w:p w:rsidR="00EE3B3F" w:rsidRPr="00F45E56" w:rsidRDefault="00EE3B3F" w:rsidP="00EE3B3F">
      <w:pPr>
        <w:widowControl/>
        <w:autoSpaceDE/>
        <w:autoSpaceDN/>
        <w:adjustRightInd/>
        <w:ind w:firstLine="5040"/>
        <w:jc w:val="both"/>
        <w:rPr>
          <w:sz w:val="22"/>
          <w:szCs w:val="22"/>
        </w:rPr>
      </w:pPr>
      <w:r w:rsidRPr="00F45E56">
        <w:rPr>
          <w:sz w:val="22"/>
          <w:szCs w:val="22"/>
        </w:rPr>
        <w:t>Print Name</w:t>
      </w:r>
      <w:proofErr w:type="gramStart"/>
      <w:r w:rsidRPr="00F45E56">
        <w:rPr>
          <w:sz w:val="22"/>
          <w:szCs w:val="22"/>
        </w:rPr>
        <w:t>:_</w:t>
      </w:r>
      <w:proofErr w:type="gramEnd"/>
      <w:r w:rsidRPr="00F45E56">
        <w:rPr>
          <w:sz w:val="22"/>
          <w:szCs w:val="22"/>
        </w:rPr>
        <w:t>_____________________</w:t>
      </w:r>
    </w:p>
    <w:p w:rsidR="003F1CE8" w:rsidRDefault="00EE3B3F" w:rsidP="00E302E4">
      <w:pPr>
        <w:widowControl/>
        <w:autoSpaceDE/>
        <w:autoSpaceDN/>
        <w:adjustRightInd/>
        <w:ind w:left="4320" w:firstLine="720"/>
        <w:rPr>
          <w:sz w:val="22"/>
          <w:szCs w:val="22"/>
        </w:rPr>
      </w:pPr>
      <w:r w:rsidRPr="00F45E56">
        <w:rPr>
          <w:sz w:val="22"/>
          <w:szCs w:val="22"/>
        </w:rPr>
        <w:t>My Commission expires:</w:t>
      </w:r>
    </w:p>
    <w:p w:rsidR="00983B53" w:rsidRDefault="00983B53">
      <w:pPr>
        <w:widowControl/>
        <w:autoSpaceDE/>
        <w:autoSpaceDN/>
        <w:adjustRightInd/>
        <w:spacing w:after="200" w:line="276" w:lineRule="auto"/>
        <w:rPr>
          <w:sz w:val="22"/>
          <w:szCs w:val="22"/>
        </w:rPr>
      </w:pPr>
      <w:r>
        <w:rPr>
          <w:sz w:val="22"/>
          <w:szCs w:val="22"/>
        </w:rPr>
        <w:br w:type="page"/>
      </w:r>
    </w:p>
    <w:p w:rsidR="003F1CE8" w:rsidRDefault="00983B53" w:rsidP="00983B53">
      <w:pPr>
        <w:widowControl/>
        <w:autoSpaceDE/>
        <w:autoSpaceDN/>
        <w:adjustRightInd/>
        <w:jc w:val="center"/>
        <w:rPr>
          <w:sz w:val="22"/>
          <w:szCs w:val="22"/>
        </w:rPr>
      </w:pPr>
      <w:r>
        <w:rPr>
          <w:sz w:val="22"/>
          <w:szCs w:val="22"/>
        </w:rPr>
        <w:lastRenderedPageBreak/>
        <w:t>EXHIBIT “1”</w:t>
      </w:r>
    </w:p>
    <w:p w:rsidR="00AB4020" w:rsidRDefault="00983B53" w:rsidP="00983B53">
      <w:pPr>
        <w:widowControl/>
        <w:autoSpaceDE/>
        <w:autoSpaceDN/>
        <w:adjustRightInd/>
        <w:jc w:val="center"/>
        <w:rPr>
          <w:sz w:val="22"/>
          <w:szCs w:val="22"/>
        </w:rPr>
      </w:pPr>
      <w:r>
        <w:rPr>
          <w:sz w:val="22"/>
          <w:szCs w:val="22"/>
        </w:rPr>
        <w:t>[</w:t>
      </w:r>
      <w:r w:rsidR="00AB4020">
        <w:rPr>
          <w:sz w:val="22"/>
          <w:szCs w:val="22"/>
        </w:rPr>
        <w:t>Phase I Legal Description</w:t>
      </w:r>
      <w:r>
        <w:rPr>
          <w:sz w:val="22"/>
          <w:szCs w:val="22"/>
        </w:rPr>
        <w:t>]</w:t>
      </w:r>
    </w:p>
    <w:p w:rsidR="00AB4020" w:rsidRDefault="00AB4020">
      <w:pPr>
        <w:widowControl/>
        <w:autoSpaceDE/>
        <w:autoSpaceDN/>
        <w:adjustRightInd/>
        <w:spacing w:after="200" w:line="276" w:lineRule="auto"/>
        <w:rPr>
          <w:sz w:val="22"/>
          <w:szCs w:val="22"/>
        </w:rPr>
      </w:pPr>
      <w:r>
        <w:rPr>
          <w:sz w:val="22"/>
          <w:szCs w:val="22"/>
        </w:rPr>
        <w:br w:type="page"/>
      </w:r>
    </w:p>
    <w:p w:rsidR="00983B53" w:rsidRDefault="00AB4020" w:rsidP="00983B53">
      <w:pPr>
        <w:widowControl/>
        <w:autoSpaceDE/>
        <w:autoSpaceDN/>
        <w:adjustRightInd/>
        <w:jc w:val="center"/>
        <w:rPr>
          <w:sz w:val="22"/>
          <w:szCs w:val="22"/>
        </w:rPr>
      </w:pPr>
      <w:r>
        <w:rPr>
          <w:sz w:val="22"/>
          <w:szCs w:val="22"/>
        </w:rPr>
        <w:lastRenderedPageBreak/>
        <w:t>EXHIBIT “2”</w:t>
      </w:r>
    </w:p>
    <w:p w:rsidR="00AB4020" w:rsidRDefault="00AB4020" w:rsidP="00983B53">
      <w:pPr>
        <w:widowControl/>
        <w:autoSpaceDE/>
        <w:autoSpaceDN/>
        <w:adjustRightInd/>
        <w:jc w:val="center"/>
        <w:rPr>
          <w:sz w:val="22"/>
          <w:szCs w:val="22"/>
        </w:rPr>
      </w:pPr>
      <w:r>
        <w:rPr>
          <w:sz w:val="22"/>
          <w:szCs w:val="22"/>
        </w:rPr>
        <w:t>[Easement Area]</w:t>
      </w:r>
    </w:p>
    <w:p w:rsidR="00983B53" w:rsidRDefault="00983B53" w:rsidP="00983B53">
      <w:pPr>
        <w:widowControl/>
        <w:autoSpaceDE/>
        <w:autoSpaceDN/>
        <w:adjustRightInd/>
        <w:jc w:val="center"/>
        <w:rPr>
          <w:sz w:val="22"/>
          <w:szCs w:val="22"/>
        </w:rPr>
      </w:pPr>
    </w:p>
    <w:sectPr w:rsidR="00983B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B3" w:rsidRDefault="00F933B3" w:rsidP="00F933B3">
      <w:r>
        <w:separator/>
      </w:r>
    </w:p>
  </w:endnote>
  <w:endnote w:type="continuationSeparator" w:id="0">
    <w:p w:rsidR="00F933B3" w:rsidRDefault="00F933B3" w:rsidP="00F9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71369"/>
      <w:docPartObj>
        <w:docPartGallery w:val="Page Numbers (Bottom of Page)"/>
        <w:docPartUnique/>
      </w:docPartObj>
    </w:sdtPr>
    <w:sdtEndPr>
      <w:rPr>
        <w:noProof/>
      </w:rPr>
    </w:sdtEndPr>
    <w:sdtContent>
      <w:p w:rsidR="00F933B3" w:rsidRDefault="00F933B3">
        <w:pPr>
          <w:pStyle w:val="Footer"/>
          <w:jc w:val="center"/>
        </w:pPr>
        <w:r>
          <w:fldChar w:fldCharType="begin"/>
        </w:r>
        <w:r>
          <w:instrText xml:space="preserve"> PAGE   \* MERGEFORMAT </w:instrText>
        </w:r>
        <w:r>
          <w:fldChar w:fldCharType="separate"/>
        </w:r>
        <w:r w:rsidR="004F2957">
          <w:rPr>
            <w:noProof/>
          </w:rPr>
          <w:t>2</w:t>
        </w:r>
        <w:r>
          <w:rPr>
            <w:noProof/>
          </w:rPr>
          <w:fldChar w:fldCharType="end"/>
        </w:r>
      </w:p>
    </w:sdtContent>
  </w:sdt>
  <w:p w:rsidR="00F933B3" w:rsidRDefault="00F93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B3" w:rsidRDefault="00F933B3" w:rsidP="00F933B3">
      <w:r>
        <w:separator/>
      </w:r>
    </w:p>
  </w:footnote>
  <w:footnote w:type="continuationSeparator" w:id="0">
    <w:p w:rsidR="00F933B3" w:rsidRDefault="00F933B3" w:rsidP="00F9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03AFE"/>
    <w:multiLevelType w:val="multilevel"/>
    <w:tmpl w:val="65086AA6"/>
    <w:lvl w:ilvl="0">
      <w:start w:val="1"/>
      <w:numFmt w:val="decimal"/>
      <w:pStyle w:val="TabbedL1"/>
      <w:lvlText w:val="%1."/>
      <w:lvlJc w:val="left"/>
      <w:pPr>
        <w:tabs>
          <w:tab w:val="num" w:pos="1620"/>
        </w:tabs>
        <w:ind w:left="180" w:firstLine="720"/>
      </w:pPr>
      <w:rPr>
        <w:rFonts w:ascii="Times New Roman" w:hAnsi="Times New Roman" w:cs="Times New Roman"/>
        <w:b w:val="0"/>
        <w:i w:val="0"/>
        <w:caps w:val="0"/>
        <w:sz w:val="24"/>
        <w:u w:val="none"/>
      </w:rPr>
    </w:lvl>
    <w:lvl w:ilvl="1">
      <w:start w:val="1"/>
      <w:numFmt w:val="lowerLetter"/>
      <w:pStyle w:val="TabbedL2"/>
      <w:lvlText w:val="(%2)"/>
      <w:lvlJc w:val="left"/>
      <w:pPr>
        <w:tabs>
          <w:tab w:val="num" w:pos="2160"/>
        </w:tabs>
        <w:ind w:left="0" w:firstLine="1440"/>
      </w:pPr>
      <w:rPr>
        <w:rFonts w:ascii="Times New Roman" w:hAnsi="Times New Roman" w:cs="Times New Roman"/>
        <w:b w:val="0"/>
        <w:i w:val="0"/>
        <w:caps w:val="0"/>
        <w:sz w:val="24"/>
        <w:u w:val="none"/>
      </w:rPr>
    </w:lvl>
    <w:lvl w:ilvl="2">
      <w:start w:val="1"/>
      <w:numFmt w:val="lowerRoman"/>
      <w:pStyle w:val="TabbedL3"/>
      <w:lvlText w:val="(%3)"/>
      <w:lvlJc w:val="left"/>
      <w:pPr>
        <w:tabs>
          <w:tab w:val="num" w:pos="2880"/>
        </w:tabs>
        <w:ind w:left="0" w:firstLine="2160"/>
      </w:pPr>
      <w:rPr>
        <w:rFonts w:ascii="Times New Roman" w:hAnsi="Times New Roman" w:cs="Times New Roman"/>
        <w:b w:val="0"/>
        <w:i w:val="0"/>
        <w:caps w:val="0"/>
        <w:sz w:val="24"/>
        <w:u w:val="none"/>
      </w:rPr>
    </w:lvl>
    <w:lvl w:ilvl="3">
      <w:start w:val="1"/>
      <w:numFmt w:val="decimal"/>
      <w:pStyle w:val="TabbedL4"/>
      <w:lvlText w:val="(%4)"/>
      <w:lvlJc w:val="left"/>
      <w:pPr>
        <w:tabs>
          <w:tab w:val="num" w:pos="3600"/>
        </w:tabs>
        <w:ind w:left="0" w:firstLine="2880"/>
      </w:pPr>
      <w:rPr>
        <w:rFonts w:ascii="Times New Roman" w:hAnsi="Times New Roman" w:cs="Times New Roman"/>
        <w:b w:val="0"/>
        <w:i w:val="0"/>
        <w:caps w:val="0"/>
        <w:sz w:val="24"/>
        <w:u w:val="none"/>
      </w:rPr>
    </w:lvl>
    <w:lvl w:ilvl="4">
      <w:start w:val="1"/>
      <w:numFmt w:val="lowerLetter"/>
      <w:pStyle w:val="TabbedL5"/>
      <w:lvlText w:val="%5."/>
      <w:lvlJc w:val="left"/>
      <w:pPr>
        <w:tabs>
          <w:tab w:val="num" w:pos="4320"/>
        </w:tabs>
        <w:ind w:left="0" w:firstLine="3600"/>
      </w:pPr>
      <w:rPr>
        <w:rFonts w:ascii="Times New Roman" w:hAnsi="Times New Roman" w:cs="Times New Roman"/>
        <w:b w:val="0"/>
        <w:i w:val="0"/>
        <w:caps w:val="0"/>
        <w:sz w:val="24"/>
        <w:u w:val="none"/>
      </w:rPr>
    </w:lvl>
    <w:lvl w:ilvl="5">
      <w:start w:val="1"/>
      <w:numFmt w:val="lowerRoman"/>
      <w:pStyle w:val="TabbedL6"/>
      <w:lvlText w:val="%6."/>
      <w:lvlJc w:val="left"/>
      <w:pPr>
        <w:tabs>
          <w:tab w:val="num" w:pos="5040"/>
        </w:tabs>
        <w:ind w:left="0" w:firstLine="4320"/>
      </w:pPr>
      <w:rPr>
        <w:rFonts w:ascii="Times New Roman" w:hAnsi="Times New Roman" w:cs="Times New Roman"/>
        <w:b w:val="0"/>
        <w:i w:val="0"/>
        <w:caps w:val="0"/>
        <w:sz w:val="24"/>
        <w:u w:val="none"/>
      </w:rPr>
    </w:lvl>
    <w:lvl w:ilvl="6">
      <w:start w:val="1"/>
      <w:numFmt w:val="decimal"/>
      <w:pStyle w:val="TabbedL7"/>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pStyle w:val="TabbedL8"/>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Roman"/>
      <w:pStyle w:val="TabbedL9"/>
      <w:lvlText w:val="%9)"/>
      <w:lvlJc w:val="left"/>
      <w:pPr>
        <w:tabs>
          <w:tab w:val="num" w:pos="7200"/>
        </w:tabs>
        <w:ind w:left="0" w:firstLine="6480"/>
      </w:pPr>
      <w:rPr>
        <w:rFonts w:ascii="Times New Roman" w:hAnsi="Times New Roman" w:cs="Times New Roman"/>
        <w:b w:val="0"/>
        <w:i w:val="0"/>
        <w:caps w:val="0"/>
        <w:sz w:val="24"/>
        <w:u w:val="none"/>
      </w:rPr>
    </w:lvl>
  </w:abstractNum>
  <w:abstractNum w:abstractNumId="1" w15:restartNumberingAfterBreak="0">
    <w:nsid w:val="4ACE7409"/>
    <w:multiLevelType w:val="hybridMultilevel"/>
    <w:tmpl w:val="08F021C8"/>
    <w:lvl w:ilvl="0" w:tplc="E5AEE6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6A"/>
    <w:rsid w:val="000415DC"/>
    <w:rsid w:val="000A2F64"/>
    <w:rsid w:val="000D3FEF"/>
    <w:rsid w:val="000D476C"/>
    <w:rsid w:val="00100B70"/>
    <w:rsid w:val="0011252E"/>
    <w:rsid w:val="00137445"/>
    <w:rsid w:val="001A5AE4"/>
    <w:rsid w:val="001C1ED9"/>
    <w:rsid w:val="00261D97"/>
    <w:rsid w:val="002637D6"/>
    <w:rsid w:val="002D1AEB"/>
    <w:rsid w:val="002F19D7"/>
    <w:rsid w:val="00301871"/>
    <w:rsid w:val="00353D08"/>
    <w:rsid w:val="003A714C"/>
    <w:rsid w:val="003C3CA3"/>
    <w:rsid w:val="003C418A"/>
    <w:rsid w:val="003F1142"/>
    <w:rsid w:val="003F1CE8"/>
    <w:rsid w:val="00416054"/>
    <w:rsid w:val="004A4FBE"/>
    <w:rsid w:val="004F2957"/>
    <w:rsid w:val="004F48F0"/>
    <w:rsid w:val="00502FCF"/>
    <w:rsid w:val="00551AE8"/>
    <w:rsid w:val="00553CFB"/>
    <w:rsid w:val="005A038A"/>
    <w:rsid w:val="005A137F"/>
    <w:rsid w:val="00630837"/>
    <w:rsid w:val="00647176"/>
    <w:rsid w:val="006D2EA6"/>
    <w:rsid w:val="006F74F0"/>
    <w:rsid w:val="007028BC"/>
    <w:rsid w:val="00702EF8"/>
    <w:rsid w:val="00715568"/>
    <w:rsid w:val="0076325A"/>
    <w:rsid w:val="007962BC"/>
    <w:rsid w:val="008373A4"/>
    <w:rsid w:val="00883B38"/>
    <w:rsid w:val="008B32FF"/>
    <w:rsid w:val="008B4F4C"/>
    <w:rsid w:val="00900C9B"/>
    <w:rsid w:val="009038B6"/>
    <w:rsid w:val="009554A4"/>
    <w:rsid w:val="00957282"/>
    <w:rsid w:val="0096524F"/>
    <w:rsid w:val="009678F8"/>
    <w:rsid w:val="00971ADB"/>
    <w:rsid w:val="00972CB1"/>
    <w:rsid w:val="00983B53"/>
    <w:rsid w:val="009D293E"/>
    <w:rsid w:val="00A360F1"/>
    <w:rsid w:val="00A5682C"/>
    <w:rsid w:val="00A80974"/>
    <w:rsid w:val="00A8206A"/>
    <w:rsid w:val="00AA5FF7"/>
    <w:rsid w:val="00AB3D9C"/>
    <w:rsid w:val="00AB4020"/>
    <w:rsid w:val="00AC0B6B"/>
    <w:rsid w:val="00AC3D24"/>
    <w:rsid w:val="00AE5CCE"/>
    <w:rsid w:val="00B17DEF"/>
    <w:rsid w:val="00B27FCF"/>
    <w:rsid w:val="00B424CD"/>
    <w:rsid w:val="00BA01CE"/>
    <w:rsid w:val="00BC6BEE"/>
    <w:rsid w:val="00BD2ADE"/>
    <w:rsid w:val="00C359D3"/>
    <w:rsid w:val="00C519B6"/>
    <w:rsid w:val="00C8398C"/>
    <w:rsid w:val="00CB059B"/>
    <w:rsid w:val="00CB7BEA"/>
    <w:rsid w:val="00CF0DC8"/>
    <w:rsid w:val="00D1378F"/>
    <w:rsid w:val="00D7719B"/>
    <w:rsid w:val="00DD7550"/>
    <w:rsid w:val="00E302E4"/>
    <w:rsid w:val="00E36B62"/>
    <w:rsid w:val="00E83155"/>
    <w:rsid w:val="00EB0A36"/>
    <w:rsid w:val="00EC3DDE"/>
    <w:rsid w:val="00EE3B3F"/>
    <w:rsid w:val="00F0535D"/>
    <w:rsid w:val="00F45E56"/>
    <w:rsid w:val="00F86B85"/>
    <w:rsid w:val="00F933B3"/>
    <w:rsid w:val="00FC21A8"/>
    <w:rsid w:val="00FD1227"/>
    <w:rsid w:val="00FE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DA1BE-8643-4217-9D25-736CFEC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06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820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206A"/>
    <w:pPr>
      <w:jc w:val="center"/>
    </w:pPr>
    <w:rPr>
      <w:rFonts w:ascii="Shruti" w:hAnsi="Shruti"/>
      <w:b/>
      <w:bCs/>
      <w:sz w:val="24"/>
      <w:u w:val="single"/>
    </w:rPr>
  </w:style>
  <w:style w:type="character" w:customStyle="1" w:styleId="TitleChar">
    <w:name w:val="Title Char"/>
    <w:basedOn w:val="DefaultParagraphFont"/>
    <w:link w:val="Title"/>
    <w:rsid w:val="00A8206A"/>
    <w:rPr>
      <w:rFonts w:ascii="Shruti" w:eastAsia="Times New Roman" w:hAnsi="Shruti" w:cs="Times New Roman"/>
      <w:b/>
      <w:bCs/>
      <w:sz w:val="24"/>
      <w:szCs w:val="24"/>
      <w:u w:val="single"/>
    </w:rPr>
  </w:style>
  <w:style w:type="character" w:customStyle="1" w:styleId="Heading1Char">
    <w:name w:val="Heading 1 Char"/>
    <w:basedOn w:val="DefaultParagraphFont"/>
    <w:link w:val="Heading1"/>
    <w:rsid w:val="00A8206A"/>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8206A"/>
    <w:pPr>
      <w:tabs>
        <w:tab w:val="left" w:pos="7920"/>
        <w:tab w:val="left" w:pos="8640"/>
        <w:tab w:val="left" w:pos="9360"/>
      </w:tabs>
      <w:ind w:left="7920" w:hanging="7920"/>
      <w:jc w:val="both"/>
    </w:pPr>
    <w:rPr>
      <w:sz w:val="24"/>
      <w:szCs w:val="14"/>
    </w:rPr>
  </w:style>
  <w:style w:type="character" w:customStyle="1" w:styleId="BodyTextIndentChar">
    <w:name w:val="Body Text Indent Char"/>
    <w:basedOn w:val="DefaultParagraphFont"/>
    <w:link w:val="BodyTextIndent"/>
    <w:semiHidden/>
    <w:rsid w:val="00A8206A"/>
    <w:rPr>
      <w:rFonts w:ascii="Times New Roman" w:eastAsia="Times New Roman" w:hAnsi="Times New Roman" w:cs="Times New Roman"/>
      <w:sz w:val="24"/>
      <w:szCs w:val="14"/>
    </w:rPr>
  </w:style>
  <w:style w:type="paragraph" w:styleId="ListParagraph">
    <w:name w:val="List Paragraph"/>
    <w:basedOn w:val="Normal"/>
    <w:uiPriority w:val="34"/>
    <w:qFormat/>
    <w:rsid w:val="00957282"/>
    <w:pPr>
      <w:widowControl/>
      <w:autoSpaceDE/>
      <w:autoSpaceDN/>
      <w:adjustRightInd/>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1C1ED9"/>
    <w:rPr>
      <w:rFonts w:ascii="Tahoma" w:hAnsi="Tahoma" w:cs="Tahoma"/>
      <w:sz w:val="16"/>
      <w:szCs w:val="16"/>
    </w:rPr>
  </w:style>
  <w:style w:type="character" w:customStyle="1" w:styleId="BalloonTextChar">
    <w:name w:val="Balloon Text Char"/>
    <w:basedOn w:val="DefaultParagraphFont"/>
    <w:link w:val="BalloonText"/>
    <w:uiPriority w:val="99"/>
    <w:semiHidden/>
    <w:rsid w:val="001C1ED9"/>
    <w:rPr>
      <w:rFonts w:ascii="Tahoma" w:eastAsia="Times New Roman" w:hAnsi="Tahoma" w:cs="Tahoma"/>
      <w:sz w:val="16"/>
      <w:szCs w:val="16"/>
    </w:rPr>
  </w:style>
  <w:style w:type="table" w:styleId="TableGrid">
    <w:name w:val="Table Grid"/>
    <w:basedOn w:val="TableNormal"/>
    <w:uiPriority w:val="59"/>
    <w:rsid w:val="005A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next w:val="BodyText"/>
    <w:link w:val="TabbedL1Char"/>
    <w:rsid w:val="00502FCF"/>
    <w:pPr>
      <w:widowControl/>
      <w:numPr>
        <w:numId w:val="2"/>
      </w:numPr>
      <w:autoSpaceDE/>
      <w:autoSpaceDN/>
      <w:adjustRightInd/>
      <w:spacing w:after="240"/>
      <w:jc w:val="both"/>
      <w:outlineLvl w:val="0"/>
    </w:pPr>
    <w:rPr>
      <w:sz w:val="24"/>
      <w:szCs w:val="20"/>
    </w:rPr>
  </w:style>
  <w:style w:type="character" w:customStyle="1" w:styleId="TabbedL1Char">
    <w:name w:val="Tabbed_L1 Char"/>
    <w:basedOn w:val="DefaultParagraphFont"/>
    <w:link w:val="TabbedL1"/>
    <w:rsid w:val="00502FCF"/>
    <w:rPr>
      <w:rFonts w:ascii="Times New Roman" w:eastAsia="Times New Roman" w:hAnsi="Times New Roman" w:cs="Times New Roman"/>
      <w:sz w:val="24"/>
      <w:szCs w:val="20"/>
    </w:rPr>
  </w:style>
  <w:style w:type="paragraph" w:customStyle="1" w:styleId="TabbedL2">
    <w:name w:val="Tabbed_L2"/>
    <w:basedOn w:val="TabbedL1"/>
    <w:next w:val="BodyText"/>
    <w:rsid w:val="00502FCF"/>
    <w:pPr>
      <w:numPr>
        <w:ilvl w:val="1"/>
      </w:numPr>
      <w:tabs>
        <w:tab w:val="clear" w:pos="2160"/>
        <w:tab w:val="num" w:pos="360"/>
      </w:tabs>
      <w:outlineLvl w:val="1"/>
    </w:pPr>
  </w:style>
  <w:style w:type="paragraph" w:customStyle="1" w:styleId="TabbedL3">
    <w:name w:val="Tabbed_L3"/>
    <w:basedOn w:val="TabbedL2"/>
    <w:next w:val="BodyText"/>
    <w:rsid w:val="00502FCF"/>
    <w:pPr>
      <w:numPr>
        <w:ilvl w:val="2"/>
      </w:numPr>
      <w:tabs>
        <w:tab w:val="clear" w:pos="2880"/>
        <w:tab w:val="num" w:pos="360"/>
      </w:tabs>
      <w:outlineLvl w:val="2"/>
    </w:pPr>
  </w:style>
  <w:style w:type="paragraph" w:customStyle="1" w:styleId="TabbedL4">
    <w:name w:val="Tabbed_L4"/>
    <w:basedOn w:val="TabbedL3"/>
    <w:next w:val="BodyText"/>
    <w:rsid w:val="00502FCF"/>
    <w:pPr>
      <w:numPr>
        <w:ilvl w:val="3"/>
      </w:numPr>
      <w:tabs>
        <w:tab w:val="clear" w:pos="3600"/>
        <w:tab w:val="num" w:pos="360"/>
      </w:tabs>
      <w:outlineLvl w:val="3"/>
    </w:pPr>
  </w:style>
  <w:style w:type="paragraph" w:customStyle="1" w:styleId="TabbedL5">
    <w:name w:val="Tabbed_L5"/>
    <w:basedOn w:val="TabbedL4"/>
    <w:next w:val="BodyText"/>
    <w:rsid w:val="00502FCF"/>
    <w:pPr>
      <w:numPr>
        <w:ilvl w:val="4"/>
      </w:numPr>
      <w:tabs>
        <w:tab w:val="clear" w:pos="4320"/>
        <w:tab w:val="num" w:pos="360"/>
      </w:tabs>
      <w:outlineLvl w:val="4"/>
    </w:pPr>
  </w:style>
  <w:style w:type="paragraph" w:customStyle="1" w:styleId="TabbedL6">
    <w:name w:val="Tabbed_L6"/>
    <w:basedOn w:val="TabbedL5"/>
    <w:next w:val="BodyText"/>
    <w:rsid w:val="00502FCF"/>
    <w:pPr>
      <w:numPr>
        <w:ilvl w:val="5"/>
      </w:numPr>
      <w:tabs>
        <w:tab w:val="clear" w:pos="5040"/>
        <w:tab w:val="num" w:pos="360"/>
      </w:tabs>
      <w:outlineLvl w:val="5"/>
    </w:pPr>
  </w:style>
  <w:style w:type="paragraph" w:customStyle="1" w:styleId="TabbedL7">
    <w:name w:val="Tabbed_L7"/>
    <w:basedOn w:val="TabbedL6"/>
    <w:next w:val="BodyText"/>
    <w:rsid w:val="00502FCF"/>
    <w:pPr>
      <w:numPr>
        <w:ilvl w:val="6"/>
      </w:numPr>
      <w:tabs>
        <w:tab w:val="clear" w:pos="5760"/>
        <w:tab w:val="num" w:pos="360"/>
      </w:tabs>
      <w:outlineLvl w:val="6"/>
    </w:pPr>
  </w:style>
  <w:style w:type="paragraph" w:customStyle="1" w:styleId="TabbedL8">
    <w:name w:val="Tabbed_L8"/>
    <w:basedOn w:val="TabbedL7"/>
    <w:next w:val="BodyText"/>
    <w:rsid w:val="00502FCF"/>
    <w:pPr>
      <w:numPr>
        <w:ilvl w:val="7"/>
      </w:numPr>
      <w:tabs>
        <w:tab w:val="clear" w:pos="6480"/>
        <w:tab w:val="num" w:pos="360"/>
      </w:tabs>
      <w:outlineLvl w:val="7"/>
    </w:pPr>
  </w:style>
  <w:style w:type="paragraph" w:customStyle="1" w:styleId="TabbedL9">
    <w:name w:val="Tabbed_L9"/>
    <w:basedOn w:val="TabbedL8"/>
    <w:next w:val="BodyText"/>
    <w:rsid w:val="00502FCF"/>
    <w:pPr>
      <w:numPr>
        <w:ilvl w:val="8"/>
      </w:numPr>
      <w:tabs>
        <w:tab w:val="clear" w:pos="7200"/>
        <w:tab w:val="num" w:pos="360"/>
      </w:tabs>
      <w:outlineLvl w:val="8"/>
    </w:pPr>
  </w:style>
  <w:style w:type="paragraph" w:styleId="BodyText">
    <w:name w:val="Body Text"/>
    <w:basedOn w:val="Normal"/>
    <w:link w:val="BodyTextChar"/>
    <w:uiPriority w:val="99"/>
    <w:unhideWhenUsed/>
    <w:rsid w:val="00502FCF"/>
    <w:pPr>
      <w:spacing w:after="120"/>
    </w:pPr>
  </w:style>
  <w:style w:type="character" w:customStyle="1" w:styleId="BodyTextChar">
    <w:name w:val="Body Text Char"/>
    <w:basedOn w:val="DefaultParagraphFont"/>
    <w:link w:val="BodyText"/>
    <w:uiPriority w:val="99"/>
    <w:rsid w:val="00502FCF"/>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933B3"/>
    <w:pPr>
      <w:tabs>
        <w:tab w:val="center" w:pos="4680"/>
        <w:tab w:val="right" w:pos="9360"/>
      </w:tabs>
    </w:pPr>
  </w:style>
  <w:style w:type="character" w:customStyle="1" w:styleId="HeaderChar">
    <w:name w:val="Header Char"/>
    <w:basedOn w:val="DefaultParagraphFont"/>
    <w:link w:val="Header"/>
    <w:uiPriority w:val="99"/>
    <w:rsid w:val="00F933B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933B3"/>
    <w:pPr>
      <w:tabs>
        <w:tab w:val="center" w:pos="4680"/>
        <w:tab w:val="right" w:pos="9360"/>
      </w:tabs>
    </w:pPr>
  </w:style>
  <w:style w:type="character" w:customStyle="1" w:styleId="FooterChar">
    <w:name w:val="Footer Char"/>
    <w:basedOn w:val="DefaultParagraphFont"/>
    <w:link w:val="Footer"/>
    <w:uiPriority w:val="99"/>
    <w:rsid w:val="00F933B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6EF17-752D-4F5E-8759-EB540A43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 Daniel</dc:creator>
  <cp:lastModifiedBy>Nancy Ham</cp:lastModifiedBy>
  <cp:revision>3</cp:revision>
  <cp:lastPrinted>2017-08-22T18:06:00Z</cp:lastPrinted>
  <dcterms:created xsi:type="dcterms:W3CDTF">2017-08-22T18:06:00Z</dcterms:created>
  <dcterms:modified xsi:type="dcterms:W3CDTF">2017-08-22T18:43:00Z</dcterms:modified>
</cp:coreProperties>
</file>