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F7" w:rsidRDefault="00DC1EF7" w:rsidP="006E559E">
      <w:pPr>
        <w:jc w:val="center"/>
        <w:rPr>
          <w:b/>
        </w:rPr>
      </w:pPr>
      <w:r>
        <w:rPr>
          <w:b/>
        </w:rPr>
        <w:t>RESOLUTION 20</w:t>
      </w:r>
      <w:r w:rsidR="007027E6">
        <w:rPr>
          <w:b/>
        </w:rPr>
        <w:t>1</w:t>
      </w:r>
      <w:r w:rsidR="00B514A6">
        <w:rPr>
          <w:b/>
        </w:rPr>
        <w:t>3</w:t>
      </w:r>
      <w:r>
        <w:rPr>
          <w:b/>
        </w:rPr>
        <w:t>-___</w:t>
      </w:r>
    </w:p>
    <w:p w:rsidR="002B40DE" w:rsidRDefault="006E559E" w:rsidP="006E559E">
      <w:pPr>
        <w:jc w:val="center"/>
        <w:rPr>
          <w:b/>
        </w:rPr>
      </w:pPr>
      <w:r>
        <w:rPr>
          <w:b/>
        </w:rPr>
        <w:t>LEASE AGREEMENT</w:t>
      </w:r>
    </w:p>
    <w:p w:rsidR="007B4E71" w:rsidRDefault="002B40DE" w:rsidP="006E559E">
      <w:pPr>
        <w:jc w:val="center"/>
        <w:rPr>
          <w:b/>
        </w:rPr>
      </w:pPr>
      <w:r>
        <w:rPr>
          <w:b/>
        </w:rPr>
        <w:t>PLAYER DEVELOPMENT ACADEMY FLORIDA, INC.</w:t>
      </w:r>
    </w:p>
    <w:p w:rsidR="00DC1EF7" w:rsidRDefault="00DC1EF7">
      <w:pPr>
        <w:jc w:val="center"/>
        <w:rPr>
          <w:b/>
        </w:rPr>
      </w:pPr>
    </w:p>
    <w:p w:rsidR="00DC1EF7" w:rsidRDefault="00DC1EF7" w:rsidP="00DB1F6E">
      <w:pPr>
        <w:tabs>
          <w:tab w:val="left" w:pos="7830"/>
        </w:tabs>
        <w:ind w:left="900" w:right="810"/>
        <w:jc w:val="both"/>
        <w:rPr>
          <w:b/>
        </w:rPr>
      </w:pPr>
      <w:r>
        <w:rPr>
          <w:b/>
        </w:rPr>
        <w:t>A RESOLUTION OF THE CITY COUNCIL OF THE CITY OF PALM COAST, FLORIDA</w:t>
      </w:r>
      <w:r w:rsidR="00EB3217">
        <w:rPr>
          <w:b/>
        </w:rPr>
        <w:t>,</w:t>
      </w:r>
      <w:r>
        <w:rPr>
          <w:b/>
        </w:rPr>
        <w:t xml:space="preserve"> APPROVING </w:t>
      </w:r>
      <w:r w:rsidR="001C4878">
        <w:rPr>
          <w:b/>
        </w:rPr>
        <w:t xml:space="preserve">A </w:t>
      </w:r>
      <w:r w:rsidR="006F0ABA">
        <w:rPr>
          <w:b/>
        </w:rPr>
        <w:t>LEASE</w:t>
      </w:r>
      <w:r w:rsidR="00FA015E">
        <w:rPr>
          <w:b/>
        </w:rPr>
        <w:t xml:space="preserve"> AGREEMENT</w:t>
      </w:r>
      <w:r w:rsidR="006F0ABA">
        <w:rPr>
          <w:b/>
        </w:rPr>
        <w:t xml:space="preserve"> </w:t>
      </w:r>
      <w:r w:rsidR="007027E6">
        <w:rPr>
          <w:b/>
        </w:rPr>
        <w:t xml:space="preserve">WITH </w:t>
      </w:r>
      <w:r w:rsidR="00C92EBA">
        <w:rPr>
          <w:b/>
        </w:rPr>
        <w:t xml:space="preserve">THE </w:t>
      </w:r>
      <w:r w:rsidR="00B514A6">
        <w:rPr>
          <w:b/>
        </w:rPr>
        <w:t>PLAYER DEVELOPMENT ACADEMY FLORIDA, INC.</w:t>
      </w:r>
      <w:r>
        <w:rPr>
          <w:b/>
        </w:rPr>
        <w:t xml:space="preserve">; AUTHORIZING THE CITY MANAGER, OR DESIGNEE, TO EXECUTE SAID </w:t>
      </w:r>
      <w:r w:rsidR="001C4878">
        <w:rPr>
          <w:b/>
        </w:rPr>
        <w:t>LEASE</w:t>
      </w:r>
      <w:r>
        <w:rPr>
          <w:b/>
        </w:rPr>
        <w:t>; PROVIDING FOR SEVERABILITY; PROVIDING FOR CONFLICTS; PROVIDING FOR IMPLEMENTING ACTIONS; PROVIDING FOR RECORDATION AND PROVIDING FOR AN EFFECTIVE DATE.</w:t>
      </w:r>
    </w:p>
    <w:p w:rsidR="00FA015E" w:rsidRDefault="00FA015E">
      <w:pPr>
        <w:ind w:left="720" w:right="720"/>
        <w:jc w:val="both"/>
        <w:rPr>
          <w:b/>
        </w:rPr>
      </w:pPr>
      <w:bookmarkStart w:id="0" w:name="_GoBack"/>
      <w:bookmarkEnd w:id="0"/>
    </w:p>
    <w:p w:rsidR="00DC1EF7" w:rsidRDefault="00DC1EF7">
      <w:pPr>
        <w:jc w:val="both"/>
        <w:rPr>
          <w:b/>
        </w:rPr>
      </w:pPr>
    </w:p>
    <w:p w:rsidR="00B514A6" w:rsidRPr="00B514A6" w:rsidRDefault="00B514A6" w:rsidP="00B514A6">
      <w:pPr>
        <w:spacing w:line="360" w:lineRule="auto"/>
        <w:jc w:val="both"/>
        <w:rPr>
          <w:bCs/>
        </w:rPr>
      </w:pPr>
      <w:r>
        <w:rPr>
          <w:bCs/>
        </w:rPr>
        <w:tab/>
      </w:r>
      <w:r w:rsidRPr="00B514A6">
        <w:rPr>
          <w:b/>
          <w:bCs/>
        </w:rPr>
        <w:t>WHEREAS</w:t>
      </w:r>
      <w:r w:rsidRPr="00B514A6">
        <w:rPr>
          <w:bCs/>
        </w:rPr>
        <w:t xml:space="preserve">, the parties acknowledge that attracting sports training and tournaments to the </w:t>
      </w:r>
      <w:r>
        <w:rPr>
          <w:bCs/>
        </w:rPr>
        <w:t>C</w:t>
      </w:r>
      <w:r w:rsidRPr="00B514A6">
        <w:rPr>
          <w:bCs/>
        </w:rPr>
        <w:t xml:space="preserve">ity of Palm Coast is a key initiative in the </w:t>
      </w:r>
      <w:r>
        <w:rPr>
          <w:bCs/>
        </w:rPr>
        <w:t>City’s</w:t>
      </w:r>
      <w:r w:rsidRPr="00B514A6">
        <w:rPr>
          <w:bCs/>
        </w:rPr>
        <w:t xml:space="preserve"> economic development strategy; and </w:t>
      </w:r>
    </w:p>
    <w:p w:rsidR="00B514A6" w:rsidRPr="00B514A6" w:rsidRDefault="00B514A6" w:rsidP="00B514A6">
      <w:pPr>
        <w:spacing w:line="360" w:lineRule="auto"/>
        <w:jc w:val="both"/>
        <w:rPr>
          <w:bCs/>
        </w:rPr>
      </w:pPr>
      <w:r>
        <w:rPr>
          <w:bCs/>
        </w:rPr>
        <w:tab/>
      </w:r>
      <w:r w:rsidRPr="00B514A6">
        <w:rPr>
          <w:b/>
          <w:bCs/>
        </w:rPr>
        <w:t>WHEREAS</w:t>
      </w:r>
      <w:r w:rsidRPr="00B514A6">
        <w:rPr>
          <w:bCs/>
        </w:rPr>
        <w:t xml:space="preserve">, </w:t>
      </w:r>
      <w:r>
        <w:rPr>
          <w:bCs/>
        </w:rPr>
        <w:t>Player Development Academy Florida, Inc.</w:t>
      </w:r>
      <w:r w:rsidR="00676D38">
        <w:rPr>
          <w:bCs/>
        </w:rPr>
        <w:t>,</w:t>
      </w:r>
      <w:r w:rsidRPr="00B514A6">
        <w:rPr>
          <w:bCs/>
        </w:rPr>
        <w:t xml:space="preserve"> desires to expand its youth soccer program and training facility to the </w:t>
      </w:r>
      <w:r>
        <w:rPr>
          <w:bCs/>
        </w:rPr>
        <w:t>C</w:t>
      </w:r>
      <w:r w:rsidRPr="00B514A6">
        <w:rPr>
          <w:bCs/>
        </w:rPr>
        <w:t xml:space="preserve">ity of Palm Coast; and </w:t>
      </w:r>
    </w:p>
    <w:p w:rsidR="00B514A6" w:rsidRDefault="00B514A6" w:rsidP="00B514A6">
      <w:pPr>
        <w:spacing w:line="360" w:lineRule="auto"/>
        <w:jc w:val="both"/>
        <w:rPr>
          <w:bCs/>
        </w:rPr>
      </w:pPr>
      <w:r>
        <w:rPr>
          <w:bCs/>
        </w:rPr>
        <w:tab/>
      </w:r>
      <w:r w:rsidRPr="00B514A6">
        <w:rPr>
          <w:b/>
          <w:bCs/>
        </w:rPr>
        <w:t>WHEREAS</w:t>
      </w:r>
      <w:r w:rsidRPr="00B514A6">
        <w:rPr>
          <w:bCs/>
        </w:rPr>
        <w:t xml:space="preserve">, to facilitate the expansion of </w:t>
      </w:r>
      <w:r>
        <w:rPr>
          <w:bCs/>
        </w:rPr>
        <w:t>the Pla</w:t>
      </w:r>
      <w:r w:rsidR="00676D38">
        <w:rPr>
          <w:bCs/>
        </w:rPr>
        <w:t>yer Development Academy Florida, Inc.’</w:t>
      </w:r>
      <w:r>
        <w:rPr>
          <w:bCs/>
        </w:rPr>
        <w:t>s</w:t>
      </w:r>
      <w:r w:rsidRPr="00B514A6">
        <w:rPr>
          <w:bCs/>
        </w:rPr>
        <w:t xml:space="preserve"> program and training facility, the </w:t>
      </w:r>
      <w:r>
        <w:rPr>
          <w:bCs/>
        </w:rPr>
        <w:t>City</w:t>
      </w:r>
      <w:r w:rsidRPr="00B514A6">
        <w:rPr>
          <w:bCs/>
        </w:rPr>
        <w:t xml:space="preserve"> desires to lease land to the </w:t>
      </w:r>
      <w:r>
        <w:rPr>
          <w:bCs/>
        </w:rPr>
        <w:t>Player Development Academy Florida, Inc.</w:t>
      </w:r>
      <w:r w:rsidR="00676D38">
        <w:rPr>
          <w:bCs/>
        </w:rPr>
        <w:t>,</w:t>
      </w:r>
      <w:r w:rsidRPr="00B514A6">
        <w:rPr>
          <w:bCs/>
        </w:rPr>
        <w:t xml:space="preserve"> in furtherance of the aforementioned economic development strategy</w:t>
      </w:r>
      <w:r>
        <w:rPr>
          <w:bCs/>
        </w:rPr>
        <w:t>.</w:t>
      </w:r>
    </w:p>
    <w:p w:rsidR="00DC1EF7" w:rsidRDefault="001C4878">
      <w:pPr>
        <w:spacing w:line="360" w:lineRule="auto"/>
        <w:jc w:val="both"/>
      </w:pPr>
      <w:r>
        <w:rPr>
          <w:bCs/>
        </w:rPr>
        <w:tab/>
      </w:r>
      <w:r w:rsidR="00DC1EF7">
        <w:tab/>
      </w:r>
      <w:r w:rsidR="00DC1EF7">
        <w:rPr>
          <w:b/>
        </w:rPr>
        <w:t>NOW, THEREFORE, BE IT RESOLVED BY THE CITY COUNCIL OF THE CITY OF PALM COAST</w:t>
      </w:r>
      <w:r w:rsidR="00DC1EF7">
        <w:rPr>
          <w:b/>
          <w:caps/>
        </w:rPr>
        <w:t>, Florida</w:t>
      </w:r>
      <w:r w:rsidR="00EB3217">
        <w:rPr>
          <w:b/>
          <w:caps/>
        </w:rPr>
        <w:t>,</w:t>
      </w:r>
      <w:r w:rsidR="00DC1EF7">
        <w:rPr>
          <w:b/>
        </w:rPr>
        <w:t xml:space="preserve"> AS FOLLOWS:</w:t>
      </w:r>
    </w:p>
    <w:p w:rsidR="00DC1EF7" w:rsidRDefault="00DC1EF7">
      <w:pPr>
        <w:spacing w:line="360" w:lineRule="auto"/>
        <w:ind w:firstLine="720"/>
        <w:jc w:val="both"/>
      </w:pPr>
      <w:r>
        <w:rPr>
          <w:b/>
          <w:u w:val="single"/>
        </w:rPr>
        <w:t xml:space="preserve">SECTION 1. APPROVAL </w:t>
      </w:r>
      <w:r w:rsidR="00C92EBA">
        <w:rPr>
          <w:b/>
          <w:u w:val="single"/>
        </w:rPr>
        <w:t>OF LEASE</w:t>
      </w:r>
      <w:r w:rsidR="006340D9">
        <w:rPr>
          <w:b/>
          <w:u w:val="single"/>
        </w:rPr>
        <w:t xml:space="preserve"> </w:t>
      </w:r>
      <w:r>
        <w:rPr>
          <w:b/>
          <w:u w:val="single"/>
        </w:rPr>
        <w:t>AGREEMENT</w:t>
      </w:r>
      <w:r w:rsidR="00DB1F6E">
        <w:rPr>
          <w:b/>
          <w:u w:val="single"/>
        </w:rPr>
        <w:t>.</w:t>
      </w:r>
      <w:r w:rsidR="00DB1F6E">
        <w:rPr>
          <w:b/>
        </w:rPr>
        <w:t xml:space="preserve">  </w:t>
      </w:r>
      <w:r>
        <w:t xml:space="preserve">The City Council of the City of Palm Coast hereby approves the terms and conditions of the </w:t>
      </w:r>
      <w:r w:rsidR="00B17175">
        <w:t>Lease Agreement</w:t>
      </w:r>
      <w:r>
        <w:t xml:space="preserve"> with</w:t>
      </w:r>
      <w:r w:rsidR="00B17175">
        <w:t xml:space="preserve"> </w:t>
      </w:r>
      <w:r w:rsidR="00B514A6">
        <w:t>the Player Development Academy Florida, Inc.</w:t>
      </w:r>
      <w:r w:rsidR="00EC4D92">
        <w:t>,</w:t>
      </w:r>
      <w:r>
        <w:rPr>
          <w:b/>
          <w:bCs/>
        </w:rPr>
        <w:t xml:space="preserve"> </w:t>
      </w:r>
      <w:r>
        <w:t>as attached hereto and incorporated her</w:t>
      </w:r>
      <w:r w:rsidR="00EB3217">
        <w:t>ein by reference as Exhibit “A.”</w:t>
      </w:r>
      <w:r>
        <w:t xml:space="preserve">  </w:t>
      </w:r>
    </w:p>
    <w:p w:rsidR="00DC1EF7" w:rsidRDefault="00DC1EF7">
      <w:pPr>
        <w:spacing w:line="360" w:lineRule="auto"/>
        <w:ind w:firstLine="720"/>
        <w:jc w:val="both"/>
      </w:pPr>
      <w:r>
        <w:rPr>
          <w:b/>
          <w:bCs/>
          <w:u w:val="single"/>
        </w:rPr>
        <w:t>SECTION 2. AUTHORIZATION TO EXECUTE</w:t>
      </w:r>
      <w:r w:rsidR="00A90CE4">
        <w:rPr>
          <w:b/>
          <w:bCs/>
          <w:u w:val="single"/>
        </w:rPr>
        <w:t>.</w:t>
      </w:r>
      <w:r w:rsidR="00DB1F6E">
        <w:rPr>
          <w:b/>
          <w:bCs/>
        </w:rPr>
        <w:t xml:space="preserve">  </w:t>
      </w:r>
      <w:r>
        <w:t xml:space="preserve">The City Manager, or designee, is hereby authorized to execute the </w:t>
      </w:r>
      <w:r w:rsidR="00B17175">
        <w:t>Lease Agreement</w:t>
      </w:r>
      <w:r w:rsidR="00EB3217">
        <w:t xml:space="preserve"> as depicted in Exhibit “A.”</w:t>
      </w:r>
    </w:p>
    <w:p w:rsidR="00DC1EF7" w:rsidRDefault="00DC1EF7">
      <w:pPr>
        <w:spacing w:line="360" w:lineRule="auto"/>
        <w:ind w:firstLine="720"/>
        <w:jc w:val="both"/>
        <w:rPr>
          <w:caps/>
        </w:rPr>
      </w:pPr>
      <w:r w:rsidRPr="00B17175">
        <w:rPr>
          <w:b/>
          <w:caps/>
          <w:u w:val="single"/>
        </w:rPr>
        <w:t xml:space="preserve">SECTION 3. RECORDING OF </w:t>
      </w:r>
      <w:r w:rsidR="00B17175" w:rsidRPr="00B17175">
        <w:rPr>
          <w:b/>
          <w:caps/>
          <w:u w:val="single"/>
        </w:rPr>
        <w:t>LEASE</w:t>
      </w:r>
      <w:r w:rsidRPr="00B17175">
        <w:rPr>
          <w:b/>
          <w:u w:val="single"/>
        </w:rPr>
        <w:t>.</w:t>
      </w:r>
      <w:r w:rsidR="00DB1F6E">
        <w:rPr>
          <w:b/>
        </w:rPr>
        <w:t xml:space="preserve">  </w:t>
      </w:r>
      <w:r w:rsidRPr="00B17175">
        <w:t xml:space="preserve">Upon execution of the </w:t>
      </w:r>
      <w:r w:rsidR="00B17175" w:rsidRPr="00B17175">
        <w:t>Lease</w:t>
      </w:r>
      <w:r w:rsidRPr="00B17175">
        <w:t>, said document will be recorded by the City Clerk of the City of Palm Coast with the Flagler County Clerk’s Office.</w:t>
      </w:r>
    </w:p>
    <w:p w:rsidR="00DC1EF7" w:rsidRDefault="00DC1EF7">
      <w:pPr>
        <w:spacing w:line="360" w:lineRule="auto"/>
        <w:ind w:firstLine="720"/>
        <w:jc w:val="both"/>
      </w:pPr>
      <w:r>
        <w:rPr>
          <w:b/>
          <w:caps/>
          <w:u w:val="single"/>
        </w:rPr>
        <w:lastRenderedPageBreak/>
        <w:t>Section 4. Severability</w:t>
      </w:r>
      <w:r w:rsidR="00A90CE4">
        <w:rPr>
          <w:b/>
          <w:caps/>
          <w:u w:val="single"/>
        </w:rPr>
        <w:t>.</w:t>
      </w:r>
      <w:r w:rsidR="00DB1F6E">
        <w:t xml:space="preserve">  </w:t>
      </w:r>
      <w:r>
        <w:t>If any section or portion of a section of this Resolution proves to be invalid, unlawful, or unconstitutional, it shall not be held to invalidate or impair the validity, force, or effect of any other section or part of this Resolution.</w:t>
      </w:r>
    </w:p>
    <w:p w:rsidR="00DC1EF7" w:rsidRDefault="00DC1EF7">
      <w:pPr>
        <w:spacing w:line="360" w:lineRule="auto"/>
        <w:jc w:val="both"/>
      </w:pPr>
      <w:r>
        <w:tab/>
      </w:r>
      <w:r>
        <w:rPr>
          <w:b/>
          <w:caps/>
          <w:u w:val="single"/>
        </w:rPr>
        <w:t xml:space="preserve">SECTION </w:t>
      </w:r>
      <w:r w:rsidR="00EC4D92">
        <w:rPr>
          <w:b/>
          <w:caps/>
          <w:u w:val="single"/>
        </w:rPr>
        <w:t>5</w:t>
      </w:r>
      <w:r>
        <w:rPr>
          <w:b/>
          <w:caps/>
          <w:u w:val="single"/>
        </w:rPr>
        <w:t>. Conflicts</w:t>
      </w:r>
      <w:r w:rsidR="00A90CE4">
        <w:rPr>
          <w:b/>
          <w:caps/>
          <w:u w:val="single"/>
        </w:rPr>
        <w:t>.</w:t>
      </w:r>
      <w:r w:rsidR="00DB1F6E">
        <w:t xml:space="preserve">  </w:t>
      </w:r>
      <w:r>
        <w:t>All resolutions or parts of resolutions in conflict with any of the provisions of this Resolution are hereby repealed.</w:t>
      </w:r>
    </w:p>
    <w:p w:rsidR="00DC1EF7" w:rsidRDefault="00EC4D92">
      <w:pPr>
        <w:spacing w:line="360" w:lineRule="auto"/>
        <w:ind w:firstLine="720"/>
        <w:jc w:val="both"/>
        <w:rPr>
          <w:strike/>
        </w:rPr>
      </w:pPr>
      <w:r>
        <w:rPr>
          <w:b/>
          <w:bCs/>
          <w:caps/>
          <w:u w:val="single"/>
        </w:rPr>
        <w:t>Section 6</w:t>
      </w:r>
      <w:r w:rsidR="00DC1EF7">
        <w:rPr>
          <w:b/>
          <w:bCs/>
          <w:caps/>
          <w:u w:val="single"/>
        </w:rPr>
        <w:t>. IMPLEMENTING ACTIONS</w:t>
      </w:r>
      <w:r w:rsidR="00A90CE4">
        <w:rPr>
          <w:b/>
          <w:bCs/>
          <w:caps/>
          <w:u w:val="single"/>
        </w:rPr>
        <w:t>.</w:t>
      </w:r>
      <w:r w:rsidR="00DB1F6E">
        <w:t xml:space="preserve">  </w:t>
      </w:r>
      <w:r w:rsidR="00DC1EF7">
        <w:t xml:space="preserve">The City Manager is hereby authorized to take any actions necessary to implement the action taken in this Resolution. </w:t>
      </w:r>
    </w:p>
    <w:p w:rsidR="00DC1EF7" w:rsidRDefault="00DC1EF7">
      <w:pPr>
        <w:widowControl w:val="0"/>
        <w:spacing w:line="360" w:lineRule="auto"/>
        <w:ind w:firstLine="720"/>
        <w:jc w:val="both"/>
        <w:rPr>
          <w:bCs/>
        </w:rPr>
      </w:pPr>
      <w:r>
        <w:rPr>
          <w:b/>
          <w:bCs/>
          <w:u w:val="single"/>
        </w:rPr>
        <w:t xml:space="preserve">SECTION </w:t>
      </w:r>
      <w:r w:rsidR="00EC4D92">
        <w:rPr>
          <w:b/>
          <w:bCs/>
          <w:u w:val="single"/>
        </w:rPr>
        <w:t>7</w:t>
      </w:r>
      <w:r>
        <w:rPr>
          <w:b/>
          <w:bCs/>
          <w:u w:val="single"/>
        </w:rPr>
        <w:t>.</w:t>
      </w:r>
      <w:r>
        <w:rPr>
          <w:bCs/>
          <w:u w:val="single"/>
        </w:rPr>
        <w:t xml:space="preserve"> </w:t>
      </w:r>
      <w:r>
        <w:rPr>
          <w:b/>
          <w:bCs/>
          <w:u w:val="single"/>
        </w:rPr>
        <w:t>EFFECTIVE DATE</w:t>
      </w:r>
      <w:r w:rsidR="00A90CE4">
        <w:rPr>
          <w:b/>
          <w:bCs/>
          <w:u w:val="single"/>
        </w:rPr>
        <w:t>.</w:t>
      </w:r>
      <w:r w:rsidR="00A90CE4">
        <w:rPr>
          <w:bCs/>
        </w:rPr>
        <w:t xml:space="preserve"> </w:t>
      </w:r>
      <w:r w:rsidR="00676D38">
        <w:rPr>
          <w:bCs/>
        </w:rPr>
        <w:t xml:space="preserve"> </w:t>
      </w:r>
      <w:r>
        <w:t>This Resolution shall take effect immediately upon adoption by the City Council.</w:t>
      </w:r>
    </w:p>
    <w:p w:rsidR="00DC1EF7" w:rsidRDefault="00DC1EF7">
      <w:pPr>
        <w:spacing w:line="360" w:lineRule="auto"/>
      </w:pPr>
      <w:r>
        <w:tab/>
      </w:r>
      <w:r>
        <w:rPr>
          <w:b/>
        </w:rPr>
        <w:t xml:space="preserve">DULY </w:t>
      </w:r>
      <w:r w:rsidRPr="00DB1F6E">
        <w:rPr>
          <w:b/>
        </w:rPr>
        <w:t>PASSED</w:t>
      </w:r>
      <w:r w:rsidR="00676D38">
        <w:rPr>
          <w:b/>
        </w:rPr>
        <w:t xml:space="preserve"> AND</w:t>
      </w:r>
      <w:r w:rsidR="00DB1F6E" w:rsidRPr="00DB1F6E">
        <w:rPr>
          <w:b/>
        </w:rPr>
        <w:t xml:space="preserve"> ADOPTED</w:t>
      </w:r>
      <w:r>
        <w:t xml:space="preserve"> by the City Council of the City of Palm Coast, Florida, on this </w:t>
      </w:r>
      <w:r w:rsidR="00B514A6">
        <w:t>7</w:t>
      </w:r>
      <w:r w:rsidR="00DB1F6E">
        <w:t>th</w:t>
      </w:r>
      <w:r w:rsidR="00C92EBA">
        <w:t xml:space="preserve"> </w:t>
      </w:r>
      <w:r w:rsidR="007B09C6">
        <w:t>day</w:t>
      </w:r>
      <w:r>
        <w:t xml:space="preserve"> of </w:t>
      </w:r>
      <w:r w:rsidR="00B514A6">
        <w:t>May</w:t>
      </w:r>
      <w:r w:rsidR="006340D9">
        <w:t xml:space="preserve"> </w:t>
      </w:r>
      <w:r w:rsidR="00A90CE4">
        <w:t>20</w:t>
      </w:r>
      <w:r w:rsidR="006340D9">
        <w:t>1</w:t>
      </w:r>
      <w:r w:rsidR="00B514A6">
        <w:t>3</w:t>
      </w:r>
      <w:r>
        <w:t>.</w:t>
      </w:r>
    </w:p>
    <w:p w:rsidR="00DC1EF7" w:rsidRDefault="00DC1EF7">
      <w:pPr>
        <w:spacing w:line="360" w:lineRule="auto"/>
      </w:pPr>
    </w:p>
    <w:tbl>
      <w:tblPr>
        <w:tblW w:w="0" w:type="auto"/>
        <w:tblInd w:w="360" w:type="dxa"/>
        <w:tblLook w:val="0000" w:firstRow="0" w:lastRow="0" w:firstColumn="0" w:lastColumn="0" w:noHBand="0" w:noVBand="0"/>
      </w:tblPr>
      <w:tblGrid>
        <w:gridCol w:w="4241"/>
        <w:gridCol w:w="4255"/>
      </w:tblGrid>
      <w:tr w:rsidR="00DC1EF7">
        <w:tblPrEx>
          <w:tblCellMar>
            <w:top w:w="0" w:type="dxa"/>
            <w:bottom w:w="0" w:type="dxa"/>
          </w:tblCellMar>
        </w:tblPrEx>
        <w:trPr>
          <w:trHeight w:val="450"/>
        </w:trPr>
        <w:tc>
          <w:tcPr>
            <w:tcW w:w="4605" w:type="dxa"/>
            <w:tcBorders>
              <w:top w:val="nil"/>
              <w:left w:val="nil"/>
              <w:bottom w:val="nil"/>
              <w:right w:val="nil"/>
            </w:tcBorders>
          </w:tcPr>
          <w:p w:rsidR="00DC1EF7" w:rsidRDefault="00DC1EF7">
            <w:pPr>
              <w:pStyle w:val="BodyText"/>
              <w:rPr>
                <w:rFonts w:ascii="Times New Roman" w:hAnsi="Times New Roman"/>
                <w:sz w:val="24"/>
                <w:szCs w:val="24"/>
              </w:rPr>
            </w:pPr>
          </w:p>
        </w:tc>
        <w:tc>
          <w:tcPr>
            <w:tcW w:w="4611" w:type="dxa"/>
            <w:vMerge w:val="restart"/>
            <w:tcBorders>
              <w:top w:val="nil"/>
              <w:left w:val="nil"/>
              <w:right w:val="nil"/>
            </w:tcBorders>
          </w:tcPr>
          <w:p w:rsidR="00DC1EF7" w:rsidRDefault="00DC1EF7">
            <w:pPr>
              <w:pStyle w:val="BodyText"/>
              <w:rPr>
                <w:rFonts w:ascii="Times New Roman" w:hAnsi="Times New Roman"/>
                <w:sz w:val="24"/>
                <w:szCs w:val="24"/>
              </w:rPr>
            </w:pPr>
            <w:r>
              <w:rPr>
                <w:rFonts w:ascii="Times New Roman" w:hAnsi="Times New Roman"/>
                <w:sz w:val="24"/>
                <w:szCs w:val="24"/>
              </w:rPr>
              <w:t xml:space="preserve">CITY OF </w:t>
            </w:r>
            <w:smartTag w:uri="urn:schemas-microsoft-com:office:smarttags" w:element="place">
              <w:smartTag w:uri="urn:schemas-microsoft-com:office:smarttags" w:element="City">
                <w:r>
                  <w:rPr>
                    <w:rFonts w:ascii="Times New Roman" w:hAnsi="Times New Roman"/>
                    <w:sz w:val="24"/>
                    <w:szCs w:val="24"/>
                  </w:rPr>
                  <w:t>PALM COAST</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FLORIDA</w:t>
                </w:r>
              </w:smartTag>
            </w:smartTag>
          </w:p>
        </w:tc>
      </w:tr>
      <w:tr w:rsidR="00DC1EF7">
        <w:tblPrEx>
          <w:tblCellMar>
            <w:top w:w="0" w:type="dxa"/>
            <w:bottom w:w="0" w:type="dxa"/>
          </w:tblCellMar>
        </w:tblPrEx>
        <w:trPr>
          <w:trHeight w:val="531"/>
        </w:trPr>
        <w:tc>
          <w:tcPr>
            <w:tcW w:w="4605" w:type="dxa"/>
            <w:tcBorders>
              <w:top w:val="nil"/>
              <w:left w:val="nil"/>
              <w:bottom w:val="nil"/>
              <w:right w:val="nil"/>
            </w:tcBorders>
          </w:tcPr>
          <w:p w:rsidR="00DC1EF7" w:rsidRDefault="00DC1EF7">
            <w:pPr>
              <w:pStyle w:val="BodyText"/>
              <w:rPr>
                <w:rFonts w:ascii="Times New Roman" w:hAnsi="Times New Roman"/>
                <w:sz w:val="24"/>
                <w:szCs w:val="24"/>
              </w:rPr>
            </w:pPr>
          </w:p>
        </w:tc>
        <w:tc>
          <w:tcPr>
            <w:tcW w:w="4611" w:type="dxa"/>
            <w:vMerge/>
            <w:tcBorders>
              <w:left w:val="nil"/>
              <w:bottom w:val="single" w:sz="4" w:space="0" w:color="auto"/>
              <w:right w:val="nil"/>
            </w:tcBorders>
          </w:tcPr>
          <w:p w:rsidR="00DC1EF7" w:rsidRDefault="00DC1EF7">
            <w:pPr>
              <w:pStyle w:val="BodyText"/>
              <w:rPr>
                <w:rFonts w:ascii="Times New Roman" w:hAnsi="Times New Roman"/>
                <w:sz w:val="24"/>
                <w:szCs w:val="24"/>
              </w:rPr>
            </w:pPr>
          </w:p>
        </w:tc>
      </w:tr>
      <w:tr w:rsidR="00DC1EF7">
        <w:tblPrEx>
          <w:tblCellMar>
            <w:top w:w="0" w:type="dxa"/>
            <w:bottom w:w="0" w:type="dxa"/>
          </w:tblCellMar>
        </w:tblPrEx>
        <w:tc>
          <w:tcPr>
            <w:tcW w:w="4605" w:type="dxa"/>
            <w:tcBorders>
              <w:top w:val="nil"/>
              <w:left w:val="nil"/>
              <w:bottom w:val="nil"/>
              <w:right w:val="nil"/>
            </w:tcBorders>
          </w:tcPr>
          <w:p w:rsidR="00DC1EF7" w:rsidRDefault="00DC1EF7">
            <w:pPr>
              <w:pStyle w:val="BodyText"/>
              <w:rPr>
                <w:rFonts w:ascii="Times New Roman" w:hAnsi="Times New Roman"/>
                <w:sz w:val="24"/>
                <w:szCs w:val="24"/>
              </w:rPr>
            </w:pPr>
            <w:r>
              <w:rPr>
                <w:rFonts w:ascii="Times New Roman" w:hAnsi="Times New Roman"/>
                <w:sz w:val="24"/>
                <w:szCs w:val="24"/>
              </w:rPr>
              <w:t>ATTEST</w:t>
            </w:r>
            <w:r>
              <w:t>:</w:t>
            </w:r>
          </w:p>
        </w:tc>
        <w:tc>
          <w:tcPr>
            <w:tcW w:w="4611" w:type="dxa"/>
            <w:tcBorders>
              <w:top w:val="single" w:sz="4" w:space="0" w:color="auto"/>
              <w:left w:val="nil"/>
              <w:bottom w:val="nil"/>
              <w:right w:val="nil"/>
            </w:tcBorders>
          </w:tcPr>
          <w:p w:rsidR="00DC1EF7" w:rsidRDefault="00DC1EF7">
            <w:pPr>
              <w:pStyle w:val="BodyText"/>
              <w:rPr>
                <w:rFonts w:ascii="Times New Roman" w:hAnsi="Times New Roman"/>
                <w:sz w:val="24"/>
                <w:szCs w:val="24"/>
              </w:rPr>
            </w:pPr>
            <w:r>
              <w:rPr>
                <w:rFonts w:ascii="Times New Roman" w:hAnsi="Times New Roman"/>
                <w:sz w:val="24"/>
                <w:szCs w:val="24"/>
              </w:rPr>
              <w:t>Jon Netts, Mayor</w:t>
            </w:r>
          </w:p>
        </w:tc>
      </w:tr>
      <w:tr w:rsidR="00DC1EF7">
        <w:tblPrEx>
          <w:tblCellMar>
            <w:top w:w="0" w:type="dxa"/>
            <w:bottom w:w="0" w:type="dxa"/>
          </w:tblCellMar>
        </w:tblPrEx>
        <w:tc>
          <w:tcPr>
            <w:tcW w:w="4605" w:type="dxa"/>
            <w:vMerge w:val="restart"/>
            <w:tcBorders>
              <w:top w:val="nil"/>
              <w:left w:val="nil"/>
              <w:right w:val="nil"/>
            </w:tcBorders>
          </w:tcPr>
          <w:p w:rsidR="00DC1EF7" w:rsidRDefault="00DC1EF7"/>
        </w:tc>
        <w:tc>
          <w:tcPr>
            <w:tcW w:w="4611" w:type="dxa"/>
            <w:tcBorders>
              <w:top w:val="nil"/>
              <w:left w:val="nil"/>
              <w:bottom w:val="nil"/>
              <w:right w:val="nil"/>
            </w:tcBorders>
          </w:tcPr>
          <w:p w:rsidR="00DC1EF7" w:rsidRDefault="00DC1EF7">
            <w:pPr>
              <w:pStyle w:val="BodyText"/>
              <w:rPr>
                <w:rFonts w:ascii="Times New Roman" w:hAnsi="Times New Roman"/>
                <w:sz w:val="24"/>
                <w:szCs w:val="24"/>
              </w:rPr>
            </w:pPr>
          </w:p>
        </w:tc>
      </w:tr>
      <w:tr w:rsidR="00DC1EF7">
        <w:tblPrEx>
          <w:tblCellMar>
            <w:top w:w="0" w:type="dxa"/>
            <w:bottom w:w="0" w:type="dxa"/>
          </w:tblCellMar>
        </w:tblPrEx>
        <w:trPr>
          <w:cantSplit/>
          <w:trHeight w:val="351"/>
        </w:trPr>
        <w:tc>
          <w:tcPr>
            <w:tcW w:w="4605" w:type="dxa"/>
            <w:vMerge/>
            <w:tcBorders>
              <w:left w:val="nil"/>
              <w:bottom w:val="single" w:sz="4" w:space="0" w:color="auto"/>
              <w:right w:val="nil"/>
            </w:tcBorders>
          </w:tcPr>
          <w:p w:rsidR="00DC1EF7" w:rsidRDefault="00DC1EF7"/>
        </w:tc>
        <w:tc>
          <w:tcPr>
            <w:tcW w:w="4611" w:type="dxa"/>
            <w:tcBorders>
              <w:top w:val="nil"/>
              <w:left w:val="nil"/>
              <w:bottom w:val="nil"/>
              <w:right w:val="nil"/>
            </w:tcBorders>
          </w:tcPr>
          <w:p w:rsidR="00DC1EF7" w:rsidRDefault="00DC1EF7">
            <w:pPr>
              <w:pStyle w:val="BodyText"/>
              <w:rPr>
                <w:rFonts w:ascii="Times New Roman" w:hAnsi="Times New Roman"/>
                <w:sz w:val="24"/>
                <w:szCs w:val="24"/>
              </w:rPr>
            </w:pPr>
          </w:p>
        </w:tc>
      </w:tr>
      <w:tr w:rsidR="00DC1EF7">
        <w:tblPrEx>
          <w:tblCellMar>
            <w:top w:w="0" w:type="dxa"/>
            <w:bottom w:w="0" w:type="dxa"/>
          </w:tblCellMar>
        </w:tblPrEx>
        <w:tc>
          <w:tcPr>
            <w:tcW w:w="4605" w:type="dxa"/>
            <w:tcBorders>
              <w:top w:val="single" w:sz="4" w:space="0" w:color="auto"/>
              <w:left w:val="nil"/>
              <w:bottom w:val="nil"/>
              <w:right w:val="nil"/>
            </w:tcBorders>
          </w:tcPr>
          <w:p w:rsidR="00DC1EF7" w:rsidRDefault="00EB3217">
            <w:pPr>
              <w:pStyle w:val="BodyText"/>
              <w:rPr>
                <w:rFonts w:ascii="Times New Roman" w:hAnsi="Times New Roman"/>
                <w:sz w:val="24"/>
                <w:szCs w:val="24"/>
              </w:rPr>
            </w:pPr>
            <w:r>
              <w:rPr>
                <w:rFonts w:ascii="Times New Roman" w:hAnsi="Times New Roman"/>
                <w:sz w:val="24"/>
                <w:szCs w:val="24"/>
              </w:rPr>
              <w:t xml:space="preserve">Virginia A. Smith, </w:t>
            </w:r>
            <w:r w:rsidR="00DC1EF7">
              <w:rPr>
                <w:rFonts w:ascii="Times New Roman" w:hAnsi="Times New Roman"/>
                <w:sz w:val="24"/>
                <w:szCs w:val="24"/>
              </w:rPr>
              <w:t>City Clerk</w:t>
            </w:r>
          </w:p>
        </w:tc>
        <w:tc>
          <w:tcPr>
            <w:tcW w:w="4611" w:type="dxa"/>
            <w:tcBorders>
              <w:top w:val="nil"/>
              <w:left w:val="nil"/>
              <w:bottom w:val="nil"/>
              <w:right w:val="nil"/>
            </w:tcBorders>
          </w:tcPr>
          <w:p w:rsidR="00DC1EF7" w:rsidRDefault="00DC1EF7">
            <w:pPr>
              <w:pStyle w:val="BodyText"/>
              <w:rPr>
                <w:rFonts w:ascii="Times New Roman" w:hAnsi="Times New Roman"/>
                <w:sz w:val="24"/>
                <w:szCs w:val="24"/>
              </w:rPr>
            </w:pPr>
          </w:p>
        </w:tc>
      </w:tr>
    </w:tbl>
    <w:p w:rsidR="00DC1EF7" w:rsidRDefault="00DC1EF7"/>
    <w:p w:rsidR="00DC1EF7" w:rsidRDefault="00DC1EF7"/>
    <w:p w:rsidR="00DC1EF7" w:rsidRDefault="00DB1F6E" w:rsidP="00676D38">
      <w:pPr>
        <w:ind w:right="-180"/>
      </w:pPr>
      <w:r>
        <w:t>Attachment</w:t>
      </w:r>
      <w:r w:rsidR="00DC1EF7">
        <w:t>:</w:t>
      </w:r>
      <w:r w:rsidR="00676D38">
        <w:t xml:space="preserve"> </w:t>
      </w:r>
      <w:r>
        <w:t xml:space="preserve"> </w:t>
      </w:r>
      <w:r w:rsidR="00676D38">
        <w:t>Exhibit A–</w:t>
      </w:r>
      <w:r>
        <w:t xml:space="preserve">Lease Agreement with </w:t>
      </w:r>
      <w:r w:rsidR="00B514A6">
        <w:t>Play</w:t>
      </w:r>
      <w:r w:rsidR="00676D38">
        <w:t xml:space="preserve">er Development Academy Florida, </w:t>
      </w:r>
      <w:r w:rsidR="00B514A6">
        <w:t>Inc.</w:t>
      </w:r>
    </w:p>
    <w:p w:rsidR="007B4E71" w:rsidRDefault="007B4E71"/>
    <w:p w:rsidR="00EB3217" w:rsidRDefault="00EB3217" w:rsidP="007B4E71"/>
    <w:p w:rsidR="007B4E71" w:rsidRDefault="007B4E71" w:rsidP="007B4E71">
      <w:r>
        <w:t xml:space="preserve">Approved as to form and legality </w:t>
      </w:r>
    </w:p>
    <w:p w:rsidR="007B4E71" w:rsidRDefault="007B4E71" w:rsidP="007B4E71"/>
    <w:p w:rsidR="007B4E71" w:rsidRDefault="007B4E71" w:rsidP="007B4E71"/>
    <w:p w:rsidR="007B4E71" w:rsidRDefault="00DB1F6E" w:rsidP="007B4E71">
      <w:r>
        <w:t>_____________________________</w:t>
      </w:r>
      <w:r w:rsidR="007B4E71">
        <w:t xml:space="preserve"> </w:t>
      </w:r>
    </w:p>
    <w:p w:rsidR="007B4E71" w:rsidRDefault="007B4E71">
      <w:r>
        <w:t>William E. Reischmann, Jr., Esquire</w:t>
      </w:r>
    </w:p>
    <w:p w:rsidR="00EB3217" w:rsidRDefault="00EB3217">
      <w:r>
        <w:t>City Attorney</w:t>
      </w:r>
    </w:p>
    <w:sectPr w:rsidR="00EB321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38" w:rsidRDefault="004D1838" w:rsidP="007B4E71">
      <w:r>
        <w:separator/>
      </w:r>
    </w:p>
  </w:endnote>
  <w:endnote w:type="continuationSeparator" w:id="0">
    <w:p w:rsidR="004D1838" w:rsidRDefault="004D1838" w:rsidP="007B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22" w:rsidRDefault="00145422" w:rsidP="007B4E71">
    <w:pPr>
      <w:pStyle w:val="Level4"/>
      <w:ind w:left="0"/>
      <w:jc w:val="center"/>
      <w:rPr>
        <w:rFonts w:ascii="Times New Roman" w:hAnsi="Times New Roman" w:cs="Times New Roman"/>
        <w:sz w:val="22"/>
        <w:szCs w:val="22"/>
      </w:rPr>
    </w:pPr>
    <w:r>
      <w:rPr>
        <w:rFonts w:ascii="Times New Roman" w:hAnsi="Times New Roman" w:cs="Times New Roman"/>
        <w:sz w:val="22"/>
        <w:szCs w:val="22"/>
      </w:rPr>
      <w:t>Resolution 20</w:t>
    </w:r>
    <w:r w:rsidR="006340D9">
      <w:rPr>
        <w:rFonts w:ascii="Times New Roman" w:hAnsi="Times New Roman" w:cs="Times New Roman"/>
        <w:sz w:val="22"/>
        <w:szCs w:val="22"/>
      </w:rPr>
      <w:t>1</w:t>
    </w:r>
    <w:r w:rsidR="00B514A6">
      <w:rPr>
        <w:rFonts w:ascii="Times New Roman" w:hAnsi="Times New Roman" w:cs="Times New Roman"/>
        <w:sz w:val="22"/>
        <w:szCs w:val="22"/>
      </w:rPr>
      <w:t>3</w:t>
    </w:r>
    <w:r>
      <w:rPr>
        <w:rFonts w:ascii="Times New Roman" w:hAnsi="Times New Roman" w:cs="Times New Roman"/>
        <w:sz w:val="22"/>
        <w:szCs w:val="22"/>
      </w:rPr>
      <w:t>-____</w:t>
    </w:r>
  </w:p>
  <w:p w:rsidR="00145422" w:rsidRDefault="00145422" w:rsidP="007B4E71">
    <w:pPr>
      <w:pStyle w:val="Level4"/>
      <w:ind w:left="0"/>
      <w:jc w:val="center"/>
      <w:rPr>
        <w:rFonts w:ascii="Times New Roman" w:hAnsi="Times New Roman" w:cs="Times New Roman"/>
        <w:sz w:val="22"/>
        <w:szCs w:val="22"/>
      </w:rPr>
    </w:pPr>
    <w:r>
      <w:rPr>
        <w:rFonts w:ascii="Times New Roman" w:hAnsi="Times New Roman" w:cs="Times New Roman"/>
        <w:sz w:val="22"/>
        <w:szCs w:val="22"/>
      </w:rPr>
      <w:t xml:space="preserve">Page </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6E559E">
      <w:rPr>
        <w:rStyle w:val="PageNumber"/>
        <w:rFonts w:ascii="Times New Roman" w:hAnsi="Times New Roman" w:cs="Times New Roman"/>
        <w:noProof/>
      </w:rPr>
      <w:t>2</w:t>
    </w:r>
    <w:r>
      <w:rPr>
        <w:rStyle w:val="PageNumber"/>
        <w:rFonts w:ascii="Times New Roman" w:hAnsi="Times New Roman" w:cs="Times New Roman"/>
      </w:rPr>
      <w:fldChar w:fldCharType="end"/>
    </w:r>
    <w:r>
      <w:rPr>
        <w:rStyle w:val="PageNumber"/>
        <w:rFonts w:ascii="Times New Roman" w:hAnsi="Times New Roman" w:cs="Times New Roman"/>
      </w:rPr>
      <w:t xml:space="preserve"> of </w:t>
    </w:r>
    <w:r>
      <w:rPr>
        <w:rStyle w:val="PageNumber"/>
        <w:rFonts w:ascii="Times New Roman" w:hAnsi="Times New Roman" w:cs="Times New Roman"/>
      </w:rPr>
      <w:fldChar w:fldCharType="begin"/>
    </w:r>
    <w:r>
      <w:rPr>
        <w:rStyle w:val="PageNumber"/>
        <w:rFonts w:ascii="Times New Roman" w:hAnsi="Times New Roman" w:cs="Times New Roman"/>
      </w:rPr>
      <w:instrText xml:space="preserve"> NUMPAGES </w:instrText>
    </w:r>
    <w:r>
      <w:rPr>
        <w:rStyle w:val="PageNumber"/>
        <w:rFonts w:ascii="Times New Roman" w:hAnsi="Times New Roman" w:cs="Times New Roman"/>
      </w:rPr>
      <w:fldChar w:fldCharType="separate"/>
    </w:r>
    <w:r w:rsidR="006E559E">
      <w:rPr>
        <w:rStyle w:val="PageNumber"/>
        <w:rFonts w:ascii="Times New Roman" w:hAnsi="Times New Roman" w:cs="Times New Roman"/>
        <w:noProof/>
      </w:rPr>
      <w:t>2</w:t>
    </w:r>
    <w:r>
      <w:rPr>
        <w:rStyle w:val="PageNumber"/>
        <w:rFonts w:ascii="Times New Roman" w:hAnsi="Times New Roman" w:cs="Times New Roman"/>
      </w:rPr>
      <w:fldChar w:fldCharType="end"/>
    </w:r>
  </w:p>
  <w:p w:rsidR="00145422" w:rsidRDefault="00145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38" w:rsidRDefault="004D1838" w:rsidP="007B4E71">
      <w:r>
        <w:separator/>
      </w:r>
    </w:p>
  </w:footnote>
  <w:footnote w:type="continuationSeparator" w:id="0">
    <w:p w:rsidR="004D1838" w:rsidRDefault="004D1838" w:rsidP="007B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8"/>
    <w:rsid w:val="00104130"/>
    <w:rsid w:val="00110E60"/>
    <w:rsid w:val="00145422"/>
    <w:rsid w:val="001C4878"/>
    <w:rsid w:val="00244A4B"/>
    <w:rsid w:val="00286C90"/>
    <w:rsid w:val="002A429C"/>
    <w:rsid w:val="002B40DE"/>
    <w:rsid w:val="002D5C40"/>
    <w:rsid w:val="003927A7"/>
    <w:rsid w:val="003C6A6B"/>
    <w:rsid w:val="004371A3"/>
    <w:rsid w:val="004D1838"/>
    <w:rsid w:val="005F2A89"/>
    <w:rsid w:val="006340D9"/>
    <w:rsid w:val="00652911"/>
    <w:rsid w:val="00676D38"/>
    <w:rsid w:val="006E559E"/>
    <w:rsid w:val="006F0ABA"/>
    <w:rsid w:val="007027E6"/>
    <w:rsid w:val="007B09C6"/>
    <w:rsid w:val="007B4E71"/>
    <w:rsid w:val="008C3F18"/>
    <w:rsid w:val="00925D6E"/>
    <w:rsid w:val="00A62CD6"/>
    <w:rsid w:val="00A90CE4"/>
    <w:rsid w:val="00B17175"/>
    <w:rsid w:val="00B514A6"/>
    <w:rsid w:val="00C0714D"/>
    <w:rsid w:val="00C817F6"/>
    <w:rsid w:val="00C92EBA"/>
    <w:rsid w:val="00D62DD0"/>
    <w:rsid w:val="00DB1F6E"/>
    <w:rsid w:val="00DC1EF7"/>
    <w:rsid w:val="00E67FD5"/>
    <w:rsid w:val="00EB3217"/>
    <w:rsid w:val="00EC4D92"/>
    <w:rsid w:val="00EF7A79"/>
    <w:rsid w:val="00F13385"/>
    <w:rsid w:val="00F763DF"/>
    <w:rsid w:val="00FA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Garamond" w:hAnsi="Garamond"/>
      <w:smallCaps/>
      <w:sz w:val="28"/>
      <w:szCs w:val="28"/>
    </w:rPr>
  </w:style>
  <w:style w:type="paragraph" w:styleId="BalloonText">
    <w:name w:val="Balloon Text"/>
    <w:basedOn w:val="Normal"/>
    <w:semiHidden/>
    <w:rsid w:val="00B17175"/>
    <w:rPr>
      <w:rFonts w:ascii="Tahoma" w:hAnsi="Tahoma" w:cs="Tahoma"/>
      <w:sz w:val="16"/>
      <w:szCs w:val="16"/>
    </w:rPr>
  </w:style>
  <w:style w:type="paragraph" w:styleId="Header">
    <w:name w:val="header"/>
    <w:basedOn w:val="Normal"/>
    <w:link w:val="HeaderChar"/>
    <w:rsid w:val="007B4E71"/>
    <w:pPr>
      <w:tabs>
        <w:tab w:val="center" w:pos="4680"/>
        <w:tab w:val="right" w:pos="9360"/>
      </w:tabs>
    </w:pPr>
  </w:style>
  <w:style w:type="character" w:customStyle="1" w:styleId="HeaderChar">
    <w:name w:val="Header Char"/>
    <w:link w:val="Header"/>
    <w:rsid w:val="007B4E71"/>
    <w:rPr>
      <w:sz w:val="24"/>
      <w:szCs w:val="24"/>
    </w:rPr>
  </w:style>
  <w:style w:type="paragraph" w:styleId="Footer">
    <w:name w:val="footer"/>
    <w:basedOn w:val="Normal"/>
    <w:link w:val="FooterChar"/>
    <w:rsid w:val="007B4E71"/>
    <w:pPr>
      <w:tabs>
        <w:tab w:val="center" w:pos="4680"/>
        <w:tab w:val="right" w:pos="9360"/>
      </w:tabs>
    </w:pPr>
  </w:style>
  <w:style w:type="character" w:customStyle="1" w:styleId="FooterChar">
    <w:name w:val="Footer Char"/>
    <w:link w:val="Footer"/>
    <w:rsid w:val="007B4E71"/>
    <w:rPr>
      <w:sz w:val="24"/>
      <w:szCs w:val="24"/>
    </w:rPr>
  </w:style>
  <w:style w:type="character" w:styleId="PageNumber">
    <w:name w:val="page number"/>
    <w:basedOn w:val="DefaultParagraphFont"/>
    <w:rsid w:val="007B4E71"/>
  </w:style>
  <w:style w:type="paragraph" w:customStyle="1" w:styleId="Level4">
    <w:name w:val="Level 4"/>
    <w:rsid w:val="007B4E71"/>
    <w:pPr>
      <w:widowControl w:val="0"/>
      <w:autoSpaceDE w:val="0"/>
      <w:autoSpaceDN w:val="0"/>
      <w:adjustRightInd w:val="0"/>
      <w:ind w:left="-1440"/>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Garamond" w:hAnsi="Garamond"/>
      <w:smallCaps/>
      <w:sz w:val="28"/>
      <w:szCs w:val="28"/>
    </w:rPr>
  </w:style>
  <w:style w:type="paragraph" w:styleId="BalloonText">
    <w:name w:val="Balloon Text"/>
    <w:basedOn w:val="Normal"/>
    <w:semiHidden/>
    <w:rsid w:val="00B17175"/>
    <w:rPr>
      <w:rFonts w:ascii="Tahoma" w:hAnsi="Tahoma" w:cs="Tahoma"/>
      <w:sz w:val="16"/>
      <w:szCs w:val="16"/>
    </w:rPr>
  </w:style>
  <w:style w:type="paragraph" w:styleId="Header">
    <w:name w:val="header"/>
    <w:basedOn w:val="Normal"/>
    <w:link w:val="HeaderChar"/>
    <w:rsid w:val="007B4E71"/>
    <w:pPr>
      <w:tabs>
        <w:tab w:val="center" w:pos="4680"/>
        <w:tab w:val="right" w:pos="9360"/>
      </w:tabs>
    </w:pPr>
  </w:style>
  <w:style w:type="character" w:customStyle="1" w:styleId="HeaderChar">
    <w:name w:val="Header Char"/>
    <w:link w:val="Header"/>
    <w:rsid w:val="007B4E71"/>
    <w:rPr>
      <w:sz w:val="24"/>
      <w:szCs w:val="24"/>
    </w:rPr>
  </w:style>
  <w:style w:type="paragraph" w:styleId="Footer">
    <w:name w:val="footer"/>
    <w:basedOn w:val="Normal"/>
    <w:link w:val="FooterChar"/>
    <w:rsid w:val="007B4E71"/>
    <w:pPr>
      <w:tabs>
        <w:tab w:val="center" w:pos="4680"/>
        <w:tab w:val="right" w:pos="9360"/>
      </w:tabs>
    </w:pPr>
  </w:style>
  <w:style w:type="character" w:customStyle="1" w:styleId="FooterChar">
    <w:name w:val="Footer Char"/>
    <w:link w:val="Footer"/>
    <w:rsid w:val="007B4E71"/>
    <w:rPr>
      <w:sz w:val="24"/>
      <w:szCs w:val="24"/>
    </w:rPr>
  </w:style>
  <w:style w:type="character" w:styleId="PageNumber">
    <w:name w:val="page number"/>
    <w:basedOn w:val="DefaultParagraphFont"/>
    <w:rsid w:val="007B4E71"/>
  </w:style>
  <w:style w:type="paragraph" w:customStyle="1" w:styleId="Level4">
    <w:name w:val="Level 4"/>
    <w:rsid w:val="007B4E71"/>
    <w:pPr>
      <w:widowControl w:val="0"/>
      <w:autoSpaceDE w:val="0"/>
      <w:autoSpaceDN w:val="0"/>
      <w:adjustRightInd w:val="0"/>
      <w:ind w:left="-1440"/>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RESOLUTION 2007 - ____</vt:lpstr>
    </vt:vector>
  </TitlesOfParts>
  <Company>City of Palm Coast</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2007 - ____</dc:title>
  <dc:creator>City of Palm Coast</dc:creator>
  <cp:lastModifiedBy>Virginia Smith</cp:lastModifiedBy>
  <cp:revision>3</cp:revision>
  <cp:lastPrinted>2008-01-17T16:24:00Z</cp:lastPrinted>
  <dcterms:created xsi:type="dcterms:W3CDTF">2013-05-01T17:46:00Z</dcterms:created>
  <dcterms:modified xsi:type="dcterms:W3CDTF">2013-05-01T17:54:00Z</dcterms:modified>
</cp:coreProperties>
</file>