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6D" w:rsidRDefault="00985F6D" w:rsidP="00EA4B3A">
      <w:pPr>
        <w:autoSpaceDE w:val="0"/>
        <w:autoSpaceDN w:val="0"/>
        <w:adjustRightInd w:val="0"/>
        <w:spacing w:after="0" w:line="240" w:lineRule="auto"/>
        <w:ind w:left="1530" w:right="1260"/>
        <w:jc w:val="center"/>
        <w:rPr>
          <w:rFonts w:ascii="Times New Roman" w:hAnsi="Times New Roman" w:cs="Times New Roman"/>
          <w:b/>
          <w:sz w:val="24"/>
          <w:szCs w:val="24"/>
        </w:rPr>
      </w:pPr>
      <w:r w:rsidRPr="00EA5198">
        <w:rPr>
          <w:rFonts w:ascii="Times New Roman" w:hAnsi="Times New Roman" w:cs="Times New Roman"/>
          <w:b/>
          <w:sz w:val="24"/>
          <w:szCs w:val="24"/>
        </w:rPr>
        <w:t>RESOLUTION 201</w:t>
      </w:r>
      <w:r w:rsidR="00EA4B3A" w:rsidRPr="00EA5198">
        <w:rPr>
          <w:rFonts w:ascii="Times New Roman" w:hAnsi="Times New Roman" w:cs="Times New Roman"/>
          <w:b/>
          <w:sz w:val="24"/>
          <w:szCs w:val="24"/>
        </w:rPr>
        <w:t>4-</w:t>
      </w:r>
      <w:r w:rsidR="00E028CA">
        <w:rPr>
          <w:rFonts w:ascii="Times New Roman" w:hAnsi="Times New Roman" w:cs="Times New Roman"/>
          <w:b/>
          <w:sz w:val="24"/>
          <w:szCs w:val="24"/>
        </w:rPr>
        <w:t>___</w:t>
      </w:r>
    </w:p>
    <w:p w:rsidR="00DE22DA" w:rsidRDefault="00DE22DA" w:rsidP="00EA4B3A">
      <w:pPr>
        <w:autoSpaceDE w:val="0"/>
        <w:autoSpaceDN w:val="0"/>
        <w:adjustRightInd w:val="0"/>
        <w:spacing w:after="0" w:line="240" w:lineRule="auto"/>
        <w:ind w:left="1530" w:right="1260"/>
        <w:jc w:val="center"/>
        <w:rPr>
          <w:rFonts w:ascii="Times New Roman" w:hAnsi="Times New Roman" w:cs="Times New Roman"/>
          <w:b/>
          <w:sz w:val="24"/>
          <w:szCs w:val="24"/>
        </w:rPr>
      </w:pPr>
      <w:r>
        <w:rPr>
          <w:rFonts w:ascii="Times New Roman" w:hAnsi="Times New Roman" w:cs="Times New Roman"/>
          <w:b/>
          <w:sz w:val="24"/>
          <w:szCs w:val="24"/>
        </w:rPr>
        <w:t>BUILT OUT AGREEMENT</w:t>
      </w:r>
    </w:p>
    <w:p w:rsidR="00DE22DA" w:rsidRDefault="00DE22DA" w:rsidP="00EA4B3A">
      <w:pPr>
        <w:autoSpaceDE w:val="0"/>
        <w:autoSpaceDN w:val="0"/>
        <w:adjustRightInd w:val="0"/>
        <w:spacing w:after="0" w:line="240" w:lineRule="auto"/>
        <w:ind w:left="1530" w:right="1260"/>
        <w:jc w:val="center"/>
        <w:rPr>
          <w:rFonts w:ascii="Times New Roman" w:hAnsi="Times New Roman" w:cs="Times New Roman"/>
          <w:b/>
          <w:sz w:val="24"/>
          <w:szCs w:val="24"/>
        </w:rPr>
      </w:pPr>
      <w:r>
        <w:rPr>
          <w:rFonts w:ascii="Times New Roman" w:hAnsi="Times New Roman" w:cs="Times New Roman"/>
          <w:b/>
          <w:sz w:val="24"/>
          <w:szCs w:val="24"/>
        </w:rPr>
        <w:t>GRAND HAVEN DRI</w:t>
      </w:r>
    </w:p>
    <w:p w:rsidR="00B72AE6" w:rsidRPr="00EA5198" w:rsidRDefault="00B72AE6" w:rsidP="00EA4B3A">
      <w:pPr>
        <w:autoSpaceDE w:val="0"/>
        <w:autoSpaceDN w:val="0"/>
        <w:adjustRightInd w:val="0"/>
        <w:spacing w:after="0" w:line="240" w:lineRule="auto"/>
        <w:ind w:left="1530" w:right="1260"/>
        <w:jc w:val="center"/>
        <w:rPr>
          <w:rFonts w:ascii="Times New Roman" w:hAnsi="Times New Roman" w:cs="Times New Roman"/>
          <w:b/>
          <w:sz w:val="24"/>
          <w:szCs w:val="24"/>
        </w:rPr>
      </w:pPr>
    </w:p>
    <w:p w:rsidR="00EA4B3A" w:rsidRPr="00EA4B3A" w:rsidRDefault="00EA4B3A" w:rsidP="00EA4B3A">
      <w:pPr>
        <w:widowControl w:val="0"/>
        <w:autoSpaceDE w:val="0"/>
        <w:autoSpaceDN w:val="0"/>
        <w:adjustRightInd w:val="0"/>
        <w:spacing w:before="120" w:after="0" w:line="240" w:lineRule="auto"/>
        <w:ind w:left="720" w:right="720"/>
        <w:jc w:val="both"/>
        <w:rPr>
          <w:rFonts w:ascii="Times New Roman" w:eastAsia="Times New Roman" w:hAnsi="Times New Roman" w:cs="Times New Roman"/>
          <w:b/>
          <w:sz w:val="24"/>
          <w:szCs w:val="24"/>
          <w:u w:val="single"/>
        </w:rPr>
      </w:pPr>
      <w:r w:rsidRPr="00EA4B3A">
        <w:rPr>
          <w:rFonts w:ascii="Times New Roman" w:eastAsia="Times New Roman" w:hAnsi="Times New Roman" w:cs="Times New Roman"/>
          <w:b/>
          <w:bCs/>
          <w:sz w:val="24"/>
          <w:szCs w:val="24"/>
        </w:rPr>
        <w:t>A RESOLUTION OF THE CITY COUNCIL OF THE CITY OF PALM COAST, FLAGLER COUNTY, FLORIDA APPROVING</w:t>
      </w:r>
      <w:r>
        <w:rPr>
          <w:rFonts w:ascii="Times New Roman" w:eastAsia="Times New Roman" w:hAnsi="Times New Roman" w:cs="Times New Roman"/>
          <w:b/>
          <w:bCs/>
          <w:sz w:val="24"/>
          <w:szCs w:val="24"/>
        </w:rPr>
        <w:t xml:space="preserve"> THE ESSENTIALLY BUILT-OUT AGREEMENT BETWEEN THE CITY OF PALM COAST, GRAND HAVEN PROPERTIES, LLC, AND THE FLORIDA DEPARTMENT OF ECONOMIC OPPORTUNITY FOR THE GRAND HAVEN DEVELOPMENT OF REGIONAL IMPACT (FORMERLY KNOWN AS RIVER </w:t>
      </w:r>
      <w:r w:rsidR="00F6691E">
        <w:rPr>
          <w:rFonts w:ascii="Times New Roman" w:eastAsia="Times New Roman" w:hAnsi="Times New Roman" w:cs="Times New Roman"/>
          <w:b/>
          <w:bCs/>
          <w:sz w:val="24"/>
          <w:szCs w:val="24"/>
        </w:rPr>
        <w:t>CLUB DRI); PURSUANT TO SECTION 380.06(1</w:t>
      </w:r>
      <w:r w:rsidR="00357318">
        <w:rPr>
          <w:rFonts w:ascii="Times New Roman" w:eastAsia="Times New Roman" w:hAnsi="Times New Roman" w:cs="Times New Roman"/>
          <w:b/>
          <w:bCs/>
          <w:sz w:val="24"/>
          <w:szCs w:val="24"/>
        </w:rPr>
        <w:t>5</w:t>
      </w:r>
      <w:r w:rsidR="00F6691E">
        <w:rPr>
          <w:rFonts w:ascii="Times New Roman" w:eastAsia="Times New Roman" w:hAnsi="Times New Roman" w:cs="Times New Roman"/>
          <w:b/>
          <w:bCs/>
          <w:sz w:val="24"/>
          <w:szCs w:val="24"/>
        </w:rPr>
        <w:t xml:space="preserve">)(G)(4), F.S.; PROVIDING FOR THE SATISFACTION OF OBLIGATIONS OF THE MASTER DEVELOPER; PROVIDING FOR FUTURE DEVELOPMENT OR REDEVELOPMENT OF LANDS WITHIN THE DRI; </w:t>
      </w:r>
      <w:r w:rsidRPr="00EA4B3A">
        <w:rPr>
          <w:rFonts w:ascii="Times New Roman" w:eastAsia="Times New Roman" w:hAnsi="Times New Roman" w:cs="Times New Roman"/>
          <w:b/>
          <w:bCs/>
          <w:sz w:val="24"/>
          <w:szCs w:val="24"/>
        </w:rPr>
        <w:t xml:space="preserve">PROVIDING FOR ADMINISTRATIVE FINDINGS AND INTENT; </w:t>
      </w:r>
      <w:r w:rsidRPr="00EA4B3A">
        <w:rPr>
          <w:rFonts w:ascii="Times New Roman" w:eastAsia="Times New Roman" w:hAnsi="Times New Roman" w:cs="Times New Roman"/>
          <w:b/>
          <w:sz w:val="24"/>
          <w:szCs w:val="24"/>
        </w:rPr>
        <w:t xml:space="preserve">AUTHORIZING THE MAYOR TO EXECUTE THE </w:t>
      </w:r>
      <w:r w:rsidR="00E028CA">
        <w:rPr>
          <w:rFonts w:ascii="Times New Roman" w:eastAsia="Times New Roman" w:hAnsi="Times New Roman" w:cs="Times New Roman"/>
          <w:b/>
          <w:sz w:val="24"/>
          <w:szCs w:val="24"/>
        </w:rPr>
        <w:t>AGREEMENT</w:t>
      </w:r>
      <w:r w:rsidRPr="00EA4B3A">
        <w:rPr>
          <w:rFonts w:ascii="Times New Roman" w:eastAsia="Times New Roman" w:hAnsi="Times New Roman" w:cs="Times New Roman"/>
          <w:b/>
          <w:sz w:val="24"/>
          <w:szCs w:val="24"/>
        </w:rPr>
        <w:t xml:space="preserve">; PROVIDING FOR SEVERABILITY; PROVIDING FOR CONFLICTS; PROVIDING FOR </w:t>
      </w:r>
      <w:r w:rsidR="008C1688">
        <w:rPr>
          <w:rFonts w:ascii="Times New Roman" w:eastAsia="Times New Roman" w:hAnsi="Times New Roman" w:cs="Times New Roman"/>
          <w:b/>
          <w:sz w:val="24"/>
          <w:szCs w:val="24"/>
        </w:rPr>
        <w:t>RECORDING OF THE RESOLUTION</w:t>
      </w:r>
      <w:r w:rsidRPr="00EA4B3A">
        <w:rPr>
          <w:rFonts w:ascii="Times New Roman" w:eastAsia="Times New Roman" w:hAnsi="Times New Roman" w:cs="Times New Roman"/>
          <w:b/>
          <w:sz w:val="24"/>
          <w:szCs w:val="24"/>
        </w:rPr>
        <w:t xml:space="preserve"> AND </w:t>
      </w:r>
      <w:r w:rsidR="00E57D42">
        <w:rPr>
          <w:rFonts w:ascii="Times New Roman" w:eastAsia="Times New Roman" w:hAnsi="Times New Roman" w:cs="Times New Roman"/>
          <w:b/>
          <w:sz w:val="24"/>
          <w:szCs w:val="24"/>
        </w:rPr>
        <w:t>PROVIDING FOR AN EFFECTIVE DATE</w:t>
      </w:r>
    </w:p>
    <w:p w:rsidR="00EA4B3A" w:rsidRPr="00EA4B3A" w:rsidRDefault="00EA4B3A" w:rsidP="00EA4B3A">
      <w:pPr>
        <w:widowControl w:val="0"/>
        <w:autoSpaceDE w:val="0"/>
        <w:autoSpaceDN w:val="0"/>
        <w:adjustRightInd w:val="0"/>
        <w:spacing w:after="0" w:line="240" w:lineRule="auto"/>
        <w:ind w:left="1440" w:right="1440"/>
        <w:jc w:val="both"/>
        <w:rPr>
          <w:rFonts w:ascii="Times New Roman" w:eastAsia="Times New Roman" w:hAnsi="Times New Roman" w:cs="Times New Roman"/>
          <w:b/>
          <w:bCs/>
          <w:caps/>
          <w:sz w:val="24"/>
          <w:u w:val="single"/>
        </w:rPr>
      </w:pPr>
    </w:p>
    <w:p w:rsidR="00B72AE6" w:rsidRDefault="00B72AE6" w:rsidP="00F6691E">
      <w:pPr>
        <w:autoSpaceDE w:val="0"/>
        <w:autoSpaceDN w:val="0"/>
        <w:adjustRightInd w:val="0"/>
        <w:spacing w:after="0" w:line="240" w:lineRule="auto"/>
        <w:ind w:firstLine="720"/>
        <w:jc w:val="both"/>
        <w:rPr>
          <w:rFonts w:ascii="Times New Roman" w:hAnsi="Times New Roman" w:cs="Times New Roman"/>
          <w:b/>
          <w:sz w:val="24"/>
          <w:szCs w:val="24"/>
        </w:rPr>
      </w:pPr>
      <w:bookmarkStart w:id="0" w:name="_DV_M3"/>
      <w:bookmarkEnd w:id="0"/>
    </w:p>
    <w:p w:rsidR="00985F6D" w:rsidRDefault="00985F6D" w:rsidP="00F6691E">
      <w:pPr>
        <w:autoSpaceDE w:val="0"/>
        <w:autoSpaceDN w:val="0"/>
        <w:adjustRightInd w:val="0"/>
        <w:spacing w:after="0" w:line="240" w:lineRule="auto"/>
        <w:ind w:firstLine="720"/>
        <w:jc w:val="both"/>
        <w:rPr>
          <w:rFonts w:ascii="Times New Roman" w:hAnsi="Times New Roman" w:cs="Times New Roman"/>
          <w:sz w:val="24"/>
          <w:szCs w:val="24"/>
        </w:rPr>
      </w:pPr>
      <w:r w:rsidRPr="008934CF">
        <w:rPr>
          <w:rFonts w:ascii="Times New Roman" w:hAnsi="Times New Roman" w:cs="Times New Roman"/>
          <w:b/>
          <w:sz w:val="24"/>
          <w:szCs w:val="24"/>
        </w:rPr>
        <w:t>WHEREAS</w:t>
      </w:r>
      <w:r w:rsidRPr="00F6691E">
        <w:rPr>
          <w:rFonts w:ascii="Times New Roman" w:hAnsi="Times New Roman" w:cs="Times New Roman"/>
          <w:sz w:val="24"/>
          <w:szCs w:val="24"/>
        </w:rPr>
        <w:t xml:space="preserve">, on </w:t>
      </w:r>
      <w:r w:rsidR="00F6691E">
        <w:rPr>
          <w:rFonts w:ascii="Times New Roman" w:hAnsi="Times New Roman" w:cs="Times New Roman"/>
          <w:sz w:val="24"/>
          <w:szCs w:val="24"/>
        </w:rPr>
        <w:t xml:space="preserve">January 3, 1989, </w:t>
      </w:r>
      <w:r w:rsidRPr="00F6691E">
        <w:rPr>
          <w:rFonts w:ascii="Times New Roman" w:hAnsi="Times New Roman" w:cs="Times New Roman"/>
          <w:sz w:val="24"/>
          <w:szCs w:val="24"/>
        </w:rPr>
        <w:t>the Board of County Commissioners of</w:t>
      </w:r>
      <w:r w:rsidR="00F6691E">
        <w:rPr>
          <w:rFonts w:ascii="Times New Roman" w:hAnsi="Times New Roman" w:cs="Times New Roman"/>
          <w:sz w:val="24"/>
          <w:szCs w:val="24"/>
        </w:rPr>
        <w:t xml:space="preserve"> </w:t>
      </w:r>
      <w:r w:rsidRPr="00F6691E">
        <w:rPr>
          <w:rFonts w:ascii="Times New Roman" w:hAnsi="Times New Roman" w:cs="Times New Roman"/>
          <w:sz w:val="24"/>
          <w:szCs w:val="24"/>
        </w:rPr>
        <w:t>Flagler County, Florida ("Flagler County"), pursuant to Section 380.06, Florida</w:t>
      </w:r>
      <w:r w:rsidR="00F6691E">
        <w:rPr>
          <w:rFonts w:ascii="Times New Roman" w:hAnsi="Times New Roman" w:cs="Times New Roman"/>
          <w:sz w:val="24"/>
          <w:szCs w:val="24"/>
        </w:rPr>
        <w:t xml:space="preserve"> </w:t>
      </w:r>
      <w:r w:rsidRPr="00F6691E">
        <w:rPr>
          <w:rFonts w:ascii="Times New Roman" w:hAnsi="Times New Roman" w:cs="Times New Roman"/>
          <w:sz w:val="24"/>
          <w:szCs w:val="24"/>
        </w:rPr>
        <w:t>Statutes, adopted Resolution 8</w:t>
      </w:r>
      <w:r w:rsidR="00F6691E">
        <w:rPr>
          <w:rFonts w:ascii="Times New Roman" w:hAnsi="Times New Roman" w:cs="Times New Roman"/>
          <w:sz w:val="24"/>
          <w:szCs w:val="24"/>
        </w:rPr>
        <w:t xml:space="preserve">9-6 </w:t>
      </w:r>
      <w:r w:rsidRPr="00F6691E">
        <w:rPr>
          <w:rFonts w:ascii="Times New Roman" w:hAnsi="Times New Roman" w:cs="Times New Roman"/>
          <w:sz w:val="24"/>
          <w:szCs w:val="24"/>
        </w:rPr>
        <w:t>approving a Development Order for the</w:t>
      </w:r>
      <w:r w:rsidR="00F6691E">
        <w:rPr>
          <w:rFonts w:ascii="Times New Roman" w:hAnsi="Times New Roman" w:cs="Times New Roman"/>
          <w:sz w:val="24"/>
          <w:szCs w:val="24"/>
        </w:rPr>
        <w:t xml:space="preserve"> </w:t>
      </w:r>
      <w:r w:rsidRPr="00F6691E">
        <w:rPr>
          <w:rFonts w:ascii="Times New Roman" w:hAnsi="Times New Roman" w:cs="Times New Roman"/>
          <w:sz w:val="24"/>
          <w:szCs w:val="24"/>
        </w:rPr>
        <w:t xml:space="preserve">Development of Regional Impact known as </w:t>
      </w:r>
      <w:r w:rsidR="008C32B0">
        <w:rPr>
          <w:rFonts w:ascii="Times New Roman" w:hAnsi="Times New Roman" w:cs="Times New Roman"/>
          <w:sz w:val="24"/>
          <w:szCs w:val="24"/>
        </w:rPr>
        <w:t>“</w:t>
      </w:r>
      <w:r w:rsidR="00F6691E">
        <w:rPr>
          <w:rFonts w:ascii="Times New Roman" w:hAnsi="Times New Roman" w:cs="Times New Roman"/>
          <w:sz w:val="24"/>
          <w:szCs w:val="24"/>
        </w:rPr>
        <w:t>River Club</w:t>
      </w:r>
      <w:r w:rsidR="008C32B0">
        <w:rPr>
          <w:rFonts w:ascii="Times New Roman" w:hAnsi="Times New Roman" w:cs="Times New Roman"/>
          <w:sz w:val="24"/>
          <w:szCs w:val="24"/>
        </w:rPr>
        <w:t>”</w:t>
      </w:r>
      <w:r w:rsidR="00F6691E">
        <w:rPr>
          <w:rFonts w:ascii="Times New Roman" w:hAnsi="Times New Roman" w:cs="Times New Roman"/>
          <w:sz w:val="24"/>
          <w:szCs w:val="24"/>
        </w:rPr>
        <w:t xml:space="preserve"> </w:t>
      </w:r>
      <w:r w:rsidRPr="00F6691E">
        <w:rPr>
          <w:rFonts w:ascii="Times New Roman" w:hAnsi="Times New Roman" w:cs="Times New Roman"/>
          <w:sz w:val="24"/>
          <w:szCs w:val="24"/>
        </w:rPr>
        <w:t>("Development</w:t>
      </w:r>
      <w:r w:rsidR="00F6691E">
        <w:rPr>
          <w:rFonts w:ascii="Times New Roman" w:hAnsi="Times New Roman" w:cs="Times New Roman"/>
          <w:sz w:val="24"/>
          <w:szCs w:val="24"/>
        </w:rPr>
        <w:t xml:space="preserve"> </w:t>
      </w:r>
      <w:r w:rsidRPr="00F6691E">
        <w:rPr>
          <w:rFonts w:ascii="Times New Roman" w:hAnsi="Times New Roman" w:cs="Times New Roman"/>
          <w:sz w:val="24"/>
          <w:szCs w:val="24"/>
        </w:rPr>
        <w:t>Order")</w:t>
      </w:r>
      <w:r w:rsidR="008C32B0">
        <w:rPr>
          <w:rFonts w:ascii="Times New Roman" w:hAnsi="Times New Roman" w:cs="Times New Roman"/>
          <w:sz w:val="24"/>
          <w:szCs w:val="24"/>
        </w:rPr>
        <w:t>, now more commonly known as Grand Haven DRI</w:t>
      </w:r>
      <w:r w:rsidRPr="00F6691E">
        <w:rPr>
          <w:rFonts w:ascii="Times New Roman" w:hAnsi="Times New Roman" w:cs="Times New Roman"/>
          <w:sz w:val="24"/>
          <w:szCs w:val="24"/>
        </w:rPr>
        <w:t>; and</w:t>
      </w:r>
    </w:p>
    <w:p w:rsidR="00F6691E" w:rsidRPr="00F6691E" w:rsidRDefault="00F6691E" w:rsidP="00F6691E">
      <w:pPr>
        <w:autoSpaceDE w:val="0"/>
        <w:autoSpaceDN w:val="0"/>
        <w:adjustRightInd w:val="0"/>
        <w:spacing w:after="0" w:line="240" w:lineRule="auto"/>
        <w:ind w:firstLine="720"/>
        <w:jc w:val="both"/>
        <w:rPr>
          <w:rFonts w:ascii="Times New Roman" w:hAnsi="Times New Roman" w:cs="Times New Roman"/>
          <w:sz w:val="24"/>
          <w:szCs w:val="24"/>
        </w:rPr>
      </w:pPr>
    </w:p>
    <w:p w:rsidR="008C32B0" w:rsidRDefault="00985F6D" w:rsidP="008C32B0">
      <w:pPr>
        <w:autoSpaceDE w:val="0"/>
        <w:autoSpaceDN w:val="0"/>
        <w:adjustRightInd w:val="0"/>
        <w:spacing w:after="0" w:line="240" w:lineRule="auto"/>
        <w:ind w:firstLine="720"/>
        <w:jc w:val="both"/>
        <w:rPr>
          <w:rFonts w:ascii="Times New Roman" w:hAnsi="Times New Roman" w:cs="Times New Roman"/>
          <w:sz w:val="24"/>
          <w:szCs w:val="24"/>
        </w:rPr>
      </w:pPr>
      <w:r w:rsidRPr="008934CF">
        <w:rPr>
          <w:rFonts w:ascii="Times New Roman" w:hAnsi="Times New Roman" w:cs="Times New Roman"/>
          <w:b/>
          <w:sz w:val="24"/>
          <w:szCs w:val="24"/>
        </w:rPr>
        <w:t>WHEREAS</w:t>
      </w:r>
      <w:r w:rsidRPr="00F6691E">
        <w:rPr>
          <w:rFonts w:ascii="Times New Roman" w:hAnsi="Times New Roman" w:cs="Times New Roman"/>
          <w:sz w:val="24"/>
          <w:szCs w:val="24"/>
        </w:rPr>
        <w:t xml:space="preserve">, </w:t>
      </w:r>
      <w:r w:rsidR="008C32B0">
        <w:rPr>
          <w:rFonts w:ascii="Times New Roman" w:hAnsi="Times New Roman" w:cs="Times New Roman"/>
          <w:sz w:val="24"/>
          <w:szCs w:val="24"/>
        </w:rPr>
        <w:t>Resolution 89-6 was amended by Resolution Nos. 94-27 and 97-07; and</w:t>
      </w:r>
    </w:p>
    <w:p w:rsidR="008C32B0" w:rsidRDefault="008C32B0" w:rsidP="008C32B0">
      <w:pPr>
        <w:autoSpaceDE w:val="0"/>
        <w:autoSpaceDN w:val="0"/>
        <w:adjustRightInd w:val="0"/>
        <w:spacing w:after="0" w:line="240" w:lineRule="auto"/>
        <w:ind w:firstLine="720"/>
        <w:jc w:val="both"/>
        <w:rPr>
          <w:rFonts w:ascii="Times New Roman" w:hAnsi="Times New Roman" w:cs="Times New Roman"/>
          <w:sz w:val="24"/>
          <w:szCs w:val="24"/>
        </w:rPr>
      </w:pPr>
    </w:p>
    <w:p w:rsidR="008C32B0" w:rsidRDefault="008C32B0" w:rsidP="008C32B0">
      <w:pPr>
        <w:autoSpaceDE w:val="0"/>
        <w:autoSpaceDN w:val="0"/>
        <w:adjustRightInd w:val="0"/>
        <w:spacing w:after="0" w:line="240" w:lineRule="auto"/>
        <w:ind w:firstLine="720"/>
        <w:jc w:val="both"/>
        <w:rPr>
          <w:rFonts w:ascii="Times New Roman" w:hAnsi="Times New Roman" w:cs="Times New Roman"/>
          <w:sz w:val="24"/>
          <w:szCs w:val="24"/>
        </w:rPr>
      </w:pPr>
      <w:r w:rsidRPr="008934CF">
        <w:rPr>
          <w:rFonts w:ascii="Times New Roman" w:hAnsi="Times New Roman" w:cs="Times New Roman"/>
          <w:b/>
          <w:sz w:val="24"/>
          <w:szCs w:val="24"/>
        </w:rPr>
        <w:t>WHEREAS</w:t>
      </w:r>
      <w:r>
        <w:rPr>
          <w:rFonts w:ascii="Times New Roman" w:hAnsi="Times New Roman" w:cs="Times New Roman"/>
          <w:sz w:val="24"/>
          <w:szCs w:val="24"/>
        </w:rPr>
        <w:t xml:space="preserve">, Resolution 97-54 amended the Development Order by including an additional 122 acres to the DRI boundaries; and </w:t>
      </w:r>
    </w:p>
    <w:p w:rsidR="008C32B0" w:rsidRDefault="008C32B0" w:rsidP="008C32B0">
      <w:pPr>
        <w:autoSpaceDE w:val="0"/>
        <w:autoSpaceDN w:val="0"/>
        <w:adjustRightInd w:val="0"/>
        <w:spacing w:after="0" w:line="240" w:lineRule="auto"/>
        <w:ind w:firstLine="720"/>
        <w:jc w:val="both"/>
        <w:rPr>
          <w:rFonts w:ascii="Times New Roman" w:hAnsi="Times New Roman" w:cs="Times New Roman"/>
          <w:sz w:val="24"/>
          <w:szCs w:val="24"/>
        </w:rPr>
      </w:pPr>
    </w:p>
    <w:p w:rsidR="008C32B0" w:rsidRDefault="008C32B0" w:rsidP="008C32B0">
      <w:pPr>
        <w:autoSpaceDE w:val="0"/>
        <w:autoSpaceDN w:val="0"/>
        <w:adjustRightInd w:val="0"/>
        <w:spacing w:after="0" w:line="240" w:lineRule="auto"/>
        <w:ind w:firstLine="720"/>
        <w:jc w:val="both"/>
        <w:rPr>
          <w:rFonts w:ascii="Times New Roman" w:hAnsi="Times New Roman" w:cs="Times New Roman"/>
          <w:sz w:val="24"/>
          <w:szCs w:val="24"/>
        </w:rPr>
      </w:pPr>
      <w:r w:rsidRPr="008934CF">
        <w:rPr>
          <w:rFonts w:ascii="Times New Roman" w:hAnsi="Times New Roman" w:cs="Times New Roman"/>
          <w:b/>
          <w:sz w:val="24"/>
          <w:szCs w:val="24"/>
        </w:rPr>
        <w:t>WHEREAS</w:t>
      </w:r>
      <w:r>
        <w:rPr>
          <w:rFonts w:ascii="Times New Roman" w:hAnsi="Times New Roman" w:cs="Times New Roman"/>
          <w:sz w:val="24"/>
          <w:szCs w:val="24"/>
        </w:rPr>
        <w:t xml:space="preserve">, Resolution 98-65 amended the Grand Haven DRI by including an additional 143 acres to the DRI boundaries; and </w:t>
      </w:r>
    </w:p>
    <w:p w:rsidR="008C32B0" w:rsidRDefault="008C32B0" w:rsidP="008C32B0">
      <w:pPr>
        <w:autoSpaceDE w:val="0"/>
        <w:autoSpaceDN w:val="0"/>
        <w:adjustRightInd w:val="0"/>
        <w:spacing w:after="0" w:line="240" w:lineRule="auto"/>
        <w:ind w:firstLine="720"/>
        <w:jc w:val="both"/>
        <w:rPr>
          <w:rFonts w:ascii="Times New Roman" w:hAnsi="Times New Roman" w:cs="Times New Roman"/>
          <w:sz w:val="24"/>
          <w:szCs w:val="24"/>
        </w:rPr>
      </w:pPr>
    </w:p>
    <w:p w:rsidR="008934CF" w:rsidRDefault="008C32B0" w:rsidP="008C32B0">
      <w:pPr>
        <w:autoSpaceDE w:val="0"/>
        <w:autoSpaceDN w:val="0"/>
        <w:adjustRightInd w:val="0"/>
        <w:spacing w:after="0" w:line="240" w:lineRule="auto"/>
        <w:ind w:firstLine="720"/>
        <w:jc w:val="both"/>
        <w:rPr>
          <w:rFonts w:ascii="Times New Roman" w:hAnsi="Times New Roman" w:cs="Times New Roman"/>
          <w:sz w:val="24"/>
          <w:szCs w:val="24"/>
        </w:rPr>
      </w:pPr>
      <w:r w:rsidRPr="008934CF">
        <w:rPr>
          <w:rFonts w:ascii="Times New Roman" w:hAnsi="Times New Roman" w:cs="Times New Roman"/>
          <w:b/>
          <w:sz w:val="24"/>
          <w:szCs w:val="24"/>
        </w:rPr>
        <w:t>WHEREAS</w:t>
      </w:r>
      <w:r>
        <w:rPr>
          <w:rFonts w:ascii="Times New Roman" w:hAnsi="Times New Roman" w:cs="Times New Roman"/>
          <w:sz w:val="24"/>
          <w:szCs w:val="24"/>
        </w:rPr>
        <w:t>, Resolution 2001-33 modified the Development Order by including an additional 352.41 acres</w:t>
      </w:r>
      <w:r w:rsidR="00A66AED">
        <w:rPr>
          <w:rFonts w:ascii="Times New Roman" w:hAnsi="Times New Roman" w:cs="Times New Roman"/>
          <w:sz w:val="24"/>
          <w:szCs w:val="24"/>
        </w:rPr>
        <w:t xml:space="preserve"> </w:t>
      </w:r>
      <w:r>
        <w:rPr>
          <w:rFonts w:ascii="Times New Roman" w:hAnsi="Times New Roman" w:cs="Times New Roman"/>
          <w:sz w:val="24"/>
          <w:szCs w:val="24"/>
        </w:rPr>
        <w:t>to the DRI boundaries</w:t>
      </w:r>
      <w:r w:rsidR="00A66AED">
        <w:rPr>
          <w:rFonts w:ascii="Times New Roman" w:hAnsi="Times New Roman" w:cs="Times New Roman"/>
          <w:sz w:val="24"/>
          <w:szCs w:val="24"/>
        </w:rPr>
        <w:t xml:space="preserve"> (DRI total = 1478.9</w:t>
      </w:r>
      <w:r w:rsidR="008934CF">
        <w:rPr>
          <w:rFonts w:ascii="Times New Roman" w:hAnsi="Times New Roman" w:cs="Times New Roman"/>
          <w:sz w:val="24"/>
          <w:szCs w:val="24"/>
        </w:rPr>
        <w:t xml:space="preserve"> ac.</w:t>
      </w:r>
      <w:r w:rsidR="00A66AED">
        <w:rPr>
          <w:rFonts w:ascii="Times New Roman" w:hAnsi="Times New Roman" w:cs="Times New Roman"/>
          <w:sz w:val="24"/>
          <w:szCs w:val="24"/>
        </w:rPr>
        <w:t>)</w:t>
      </w:r>
      <w:r>
        <w:rPr>
          <w:rFonts w:ascii="Times New Roman" w:hAnsi="Times New Roman" w:cs="Times New Roman"/>
          <w:sz w:val="24"/>
          <w:szCs w:val="24"/>
        </w:rPr>
        <w:t xml:space="preserve"> and </w:t>
      </w:r>
      <w:r w:rsidR="00A66AED">
        <w:rPr>
          <w:rFonts w:ascii="Times New Roman" w:hAnsi="Times New Roman" w:cs="Times New Roman"/>
          <w:sz w:val="24"/>
          <w:szCs w:val="24"/>
        </w:rPr>
        <w:t>increasing the permitted number of dwelling units in the DRI to 1901; and</w:t>
      </w:r>
    </w:p>
    <w:p w:rsidR="008934CF" w:rsidRDefault="008934CF" w:rsidP="008C32B0">
      <w:pPr>
        <w:autoSpaceDE w:val="0"/>
        <w:autoSpaceDN w:val="0"/>
        <w:adjustRightInd w:val="0"/>
        <w:spacing w:after="0" w:line="240" w:lineRule="auto"/>
        <w:ind w:firstLine="720"/>
        <w:jc w:val="both"/>
        <w:rPr>
          <w:rFonts w:ascii="Times New Roman" w:hAnsi="Times New Roman" w:cs="Times New Roman"/>
          <w:sz w:val="24"/>
          <w:szCs w:val="24"/>
        </w:rPr>
      </w:pPr>
    </w:p>
    <w:p w:rsidR="00EA5198" w:rsidRDefault="008934CF" w:rsidP="00EA5198">
      <w:pPr>
        <w:autoSpaceDE w:val="0"/>
        <w:autoSpaceDN w:val="0"/>
        <w:adjustRightInd w:val="0"/>
        <w:spacing w:after="0" w:line="240" w:lineRule="auto"/>
        <w:ind w:firstLine="720"/>
        <w:jc w:val="both"/>
        <w:rPr>
          <w:rFonts w:ascii="Arial" w:hAnsi="Arial" w:cs="Arial"/>
          <w:sz w:val="24"/>
          <w:szCs w:val="24"/>
        </w:rPr>
      </w:pPr>
      <w:r w:rsidRPr="008934CF">
        <w:rPr>
          <w:rFonts w:ascii="Times New Roman" w:hAnsi="Times New Roman" w:cs="Times New Roman"/>
          <w:b/>
          <w:sz w:val="24"/>
          <w:szCs w:val="24"/>
        </w:rPr>
        <w:t>WHEREAS,</w:t>
      </w:r>
      <w:r>
        <w:rPr>
          <w:rFonts w:ascii="Times New Roman" w:hAnsi="Times New Roman" w:cs="Times New Roman"/>
          <w:sz w:val="24"/>
          <w:szCs w:val="24"/>
        </w:rPr>
        <w:t xml:space="preserve"> Ordinance 2012-06 modified the acreage in the Grand Haven DRI boundaries by deleting 5.82 acres (DRI total = 1473.13 ac.); and</w:t>
      </w:r>
      <w:r w:rsidR="00EA5198" w:rsidRPr="00EA5198">
        <w:rPr>
          <w:rFonts w:ascii="Arial" w:hAnsi="Arial" w:cs="Arial"/>
          <w:sz w:val="24"/>
          <w:szCs w:val="24"/>
        </w:rPr>
        <w:t xml:space="preserve"> </w:t>
      </w:r>
    </w:p>
    <w:p w:rsidR="00EA5198" w:rsidRDefault="00EA5198" w:rsidP="00EA5198">
      <w:pPr>
        <w:autoSpaceDE w:val="0"/>
        <w:autoSpaceDN w:val="0"/>
        <w:adjustRightInd w:val="0"/>
        <w:spacing w:after="0" w:line="240" w:lineRule="auto"/>
        <w:ind w:firstLine="720"/>
        <w:jc w:val="both"/>
        <w:rPr>
          <w:rFonts w:ascii="Arial" w:hAnsi="Arial" w:cs="Arial"/>
          <w:sz w:val="24"/>
          <w:szCs w:val="24"/>
        </w:rPr>
      </w:pPr>
    </w:p>
    <w:p w:rsidR="00EA5198" w:rsidRDefault="00EA5198" w:rsidP="00EA5198">
      <w:pPr>
        <w:autoSpaceDE w:val="0"/>
        <w:autoSpaceDN w:val="0"/>
        <w:adjustRightInd w:val="0"/>
        <w:spacing w:after="0" w:line="240" w:lineRule="auto"/>
        <w:ind w:firstLine="720"/>
        <w:jc w:val="both"/>
        <w:rPr>
          <w:rFonts w:ascii="Times New Roman" w:hAnsi="Times New Roman" w:cs="Times New Roman"/>
          <w:sz w:val="24"/>
          <w:szCs w:val="24"/>
        </w:rPr>
      </w:pPr>
      <w:r w:rsidRPr="00EA5198">
        <w:rPr>
          <w:rFonts w:ascii="Times New Roman" w:hAnsi="Times New Roman" w:cs="Times New Roman"/>
          <w:b/>
          <w:sz w:val="24"/>
          <w:szCs w:val="24"/>
        </w:rPr>
        <w:t>WHEREAS</w:t>
      </w:r>
      <w:r w:rsidRPr="00EA5198">
        <w:rPr>
          <w:rFonts w:ascii="Times New Roman" w:hAnsi="Times New Roman" w:cs="Times New Roman"/>
          <w:sz w:val="24"/>
          <w:szCs w:val="24"/>
        </w:rPr>
        <w:t xml:space="preserve">, </w:t>
      </w:r>
      <w:r>
        <w:rPr>
          <w:rFonts w:ascii="Times New Roman" w:hAnsi="Times New Roman" w:cs="Times New Roman"/>
          <w:sz w:val="24"/>
          <w:szCs w:val="24"/>
        </w:rPr>
        <w:t xml:space="preserve">the City of Palm Coast </w:t>
      </w:r>
      <w:r w:rsidRPr="00EA5198">
        <w:rPr>
          <w:rFonts w:ascii="Times New Roman" w:hAnsi="Times New Roman" w:cs="Times New Roman"/>
          <w:sz w:val="24"/>
          <w:szCs w:val="24"/>
        </w:rPr>
        <w:t>recognizes</w:t>
      </w:r>
      <w:r>
        <w:rPr>
          <w:rFonts w:ascii="Times New Roman" w:hAnsi="Times New Roman" w:cs="Times New Roman"/>
          <w:sz w:val="24"/>
          <w:szCs w:val="24"/>
        </w:rPr>
        <w:t xml:space="preserve"> Grand Haven Properties LLC </w:t>
      </w:r>
      <w:r w:rsidRPr="00EA5198">
        <w:rPr>
          <w:rFonts w:ascii="Times New Roman" w:hAnsi="Times New Roman" w:cs="Times New Roman"/>
          <w:sz w:val="24"/>
          <w:szCs w:val="24"/>
        </w:rPr>
        <w:t>as the master</w:t>
      </w:r>
      <w:r>
        <w:rPr>
          <w:rFonts w:ascii="Times New Roman" w:hAnsi="Times New Roman" w:cs="Times New Roman"/>
          <w:sz w:val="24"/>
          <w:szCs w:val="24"/>
        </w:rPr>
        <w:t xml:space="preserve"> </w:t>
      </w:r>
      <w:r w:rsidRPr="00EA5198">
        <w:rPr>
          <w:rFonts w:ascii="Times New Roman" w:hAnsi="Times New Roman" w:cs="Times New Roman"/>
          <w:sz w:val="24"/>
          <w:szCs w:val="24"/>
        </w:rPr>
        <w:t xml:space="preserve">developer of the DRI pursuant to Section 380.06, Florida Statutes, </w:t>
      </w:r>
      <w:r>
        <w:rPr>
          <w:rFonts w:ascii="Times New Roman" w:hAnsi="Times New Roman" w:cs="Times New Roman"/>
          <w:sz w:val="24"/>
          <w:szCs w:val="24"/>
        </w:rPr>
        <w:t>and</w:t>
      </w:r>
    </w:p>
    <w:p w:rsidR="00EA5198" w:rsidRPr="00EA5198" w:rsidRDefault="00EA5198" w:rsidP="00EA5198">
      <w:pPr>
        <w:autoSpaceDE w:val="0"/>
        <w:autoSpaceDN w:val="0"/>
        <w:adjustRightInd w:val="0"/>
        <w:spacing w:after="0" w:line="240" w:lineRule="auto"/>
        <w:ind w:firstLine="720"/>
        <w:jc w:val="both"/>
        <w:rPr>
          <w:rFonts w:ascii="Times New Roman" w:hAnsi="Times New Roman" w:cs="Times New Roman"/>
          <w:sz w:val="24"/>
          <w:szCs w:val="24"/>
        </w:rPr>
      </w:pPr>
    </w:p>
    <w:p w:rsidR="00EA5198" w:rsidRDefault="00EA5198" w:rsidP="00EA5198">
      <w:pPr>
        <w:autoSpaceDE w:val="0"/>
        <w:autoSpaceDN w:val="0"/>
        <w:adjustRightInd w:val="0"/>
        <w:spacing w:after="0" w:line="240" w:lineRule="auto"/>
        <w:ind w:firstLine="720"/>
        <w:jc w:val="both"/>
        <w:rPr>
          <w:rFonts w:ascii="Times New Roman" w:hAnsi="Times New Roman" w:cs="Times New Roman"/>
          <w:sz w:val="24"/>
          <w:szCs w:val="24"/>
        </w:rPr>
      </w:pPr>
      <w:r w:rsidRPr="00EA5198">
        <w:rPr>
          <w:rFonts w:ascii="Times New Roman" w:hAnsi="Times New Roman" w:cs="Times New Roman"/>
          <w:b/>
          <w:sz w:val="24"/>
          <w:szCs w:val="24"/>
        </w:rPr>
        <w:lastRenderedPageBreak/>
        <w:t>WHEREAS</w:t>
      </w:r>
      <w:r w:rsidRPr="00EA5198">
        <w:rPr>
          <w:rFonts w:ascii="Times New Roman" w:hAnsi="Times New Roman" w:cs="Times New Roman"/>
          <w:sz w:val="24"/>
          <w:szCs w:val="24"/>
        </w:rPr>
        <w:t xml:space="preserve">, </w:t>
      </w:r>
      <w:r>
        <w:rPr>
          <w:rFonts w:ascii="Times New Roman" w:hAnsi="Times New Roman" w:cs="Times New Roman"/>
          <w:sz w:val="24"/>
          <w:szCs w:val="24"/>
        </w:rPr>
        <w:t>Grand Haven Properties LLC</w:t>
      </w:r>
      <w:r w:rsidRPr="00EA5198">
        <w:rPr>
          <w:rFonts w:ascii="Times New Roman" w:hAnsi="Times New Roman" w:cs="Times New Roman"/>
          <w:sz w:val="24"/>
          <w:szCs w:val="24"/>
        </w:rPr>
        <w:t>, as the master developer of the DRI, has</w:t>
      </w:r>
      <w:r>
        <w:rPr>
          <w:rFonts w:ascii="Times New Roman" w:hAnsi="Times New Roman" w:cs="Times New Roman"/>
          <w:sz w:val="24"/>
          <w:szCs w:val="24"/>
        </w:rPr>
        <w:t xml:space="preserve"> </w:t>
      </w:r>
      <w:r w:rsidRPr="00EA5198">
        <w:rPr>
          <w:rFonts w:ascii="Times New Roman" w:hAnsi="Times New Roman" w:cs="Times New Roman"/>
          <w:sz w:val="24"/>
          <w:szCs w:val="24"/>
        </w:rPr>
        <w:t xml:space="preserve">applied to </w:t>
      </w:r>
      <w:r>
        <w:rPr>
          <w:rFonts w:ascii="Times New Roman" w:hAnsi="Times New Roman" w:cs="Times New Roman"/>
          <w:sz w:val="24"/>
          <w:szCs w:val="24"/>
        </w:rPr>
        <w:t xml:space="preserve">the City of Palm Coast </w:t>
      </w:r>
      <w:r w:rsidRPr="00EA5198">
        <w:rPr>
          <w:rFonts w:ascii="Times New Roman" w:hAnsi="Times New Roman" w:cs="Times New Roman"/>
          <w:sz w:val="24"/>
          <w:szCs w:val="24"/>
        </w:rPr>
        <w:t>to close out its rights and obligations related to the DRI</w:t>
      </w:r>
      <w:r>
        <w:rPr>
          <w:rFonts w:ascii="Times New Roman" w:hAnsi="Times New Roman" w:cs="Times New Roman"/>
          <w:sz w:val="24"/>
          <w:szCs w:val="24"/>
        </w:rPr>
        <w:t xml:space="preserve"> </w:t>
      </w:r>
      <w:r w:rsidRPr="00EA5198">
        <w:rPr>
          <w:rFonts w:ascii="Times New Roman" w:hAnsi="Times New Roman" w:cs="Times New Roman"/>
          <w:sz w:val="24"/>
          <w:szCs w:val="24"/>
        </w:rPr>
        <w:t>through an Essentially Built-Out Agreement; and</w:t>
      </w:r>
    </w:p>
    <w:p w:rsidR="00EA5198" w:rsidRPr="00EA5198" w:rsidRDefault="00EA5198" w:rsidP="00EA5198">
      <w:pPr>
        <w:autoSpaceDE w:val="0"/>
        <w:autoSpaceDN w:val="0"/>
        <w:adjustRightInd w:val="0"/>
        <w:spacing w:after="0" w:line="240" w:lineRule="auto"/>
        <w:ind w:firstLine="720"/>
        <w:jc w:val="both"/>
        <w:rPr>
          <w:rFonts w:ascii="Times New Roman" w:hAnsi="Times New Roman" w:cs="Times New Roman"/>
          <w:sz w:val="24"/>
          <w:szCs w:val="24"/>
        </w:rPr>
      </w:pPr>
    </w:p>
    <w:p w:rsidR="00EA5198" w:rsidRDefault="00EA5198" w:rsidP="00EA5198">
      <w:pPr>
        <w:autoSpaceDE w:val="0"/>
        <w:autoSpaceDN w:val="0"/>
        <w:adjustRightInd w:val="0"/>
        <w:spacing w:after="0" w:line="240" w:lineRule="auto"/>
        <w:ind w:firstLine="720"/>
        <w:jc w:val="both"/>
        <w:rPr>
          <w:rFonts w:ascii="Times New Roman" w:hAnsi="Times New Roman" w:cs="Times New Roman"/>
          <w:sz w:val="24"/>
          <w:szCs w:val="24"/>
        </w:rPr>
      </w:pPr>
      <w:r w:rsidRPr="00EA5198">
        <w:rPr>
          <w:rFonts w:ascii="Times New Roman" w:hAnsi="Times New Roman" w:cs="Times New Roman"/>
          <w:b/>
          <w:sz w:val="24"/>
          <w:szCs w:val="24"/>
        </w:rPr>
        <w:t>WHEREAS</w:t>
      </w:r>
      <w:r w:rsidRPr="00EA5198">
        <w:rPr>
          <w:rFonts w:ascii="Times New Roman" w:hAnsi="Times New Roman" w:cs="Times New Roman"/>
          <w:sz w:val="24"/>
          <w:szCs w:val="24"/>
        </w:rPr>
        <w:t xml:space="preserve">, </w:t>
      </w:r>
      <w:r>
        <w:rPr>
          <w:rFonts w:ascii="Times New Roman" w:hAnsi="Times New Roman" w:cs="Times New Roman"/>
          <w:sz w:val="24"/>
          <w:szCs w:val="24"/>
        </w:rPr>
        <w:t>Grand Haven Properties LLC</w:t>
      </w:r>
      <w:r w:rsidRPr="00EA5198">
        <w:rPr>
          <w:rFonts w:ascii="Times New Roman" w:hAnsi="Times New Roman" w:cs="Times New Roman"/>
          <w:sz w:val="24"/>
          <w:szCs w:val="24"/>
        </w:rPr>
        <w:t xml:space="preserve">, </w:t>
      </w:r>
      <w:r>
        <w:rPr>
          <w:rFonts w:ascii="Times New Roman" w:hAnsi="Times New Roman" w:cs="Times New Roman"/>
          <w:sz w:val="24"/>
          <w:szCs w:val="24"/>
        </w:rPr>
        <w:t xml:space="preserve">City of Palm Coast, </w:t>
      </w:r>
      <w:r w:rsidRPr="00EA5198">
        <w:rPr>
          <w:rFonts w:ascii="Times New Roman" w:hAnsi="Times New Roman" w:cs="Times New Roman"/>
          <w:sz w:val="24"/>
          <w:szCs w:val="24"/>
        </w:rPr>
        <w:t>and the Florida</w:t>
      </w:r>
      <w:r>
        <w:rPr>
          <w:rFonts w:ascii="Times New Roman" w:hAnsi="Times New Roman" w:cs="Times New Roman"/>
          <w:sz w:val="24"/>
          <w:szCs w:val="24"/>
        </w:rPr>
        <w:t xml:space="preserve"> </w:t>
      </w:r>
      <w:r w:rsidRPr="00EA5198">
        <w:rPr>
          <w:rFonts w:ascii="Times New Roman" w:hAnsi="Times New Roman" w:cs="Times New Roman"/>
          <w:sz w:val="24"/>
          <w:szCs w:val="24"/>
        </w:rPr>
        <w:t>Department of Economic Opportunity acknowledge through the Essentially Built</w:t>
      </w:r>
      <w:r>
        <w:rPr>
          <w:rFonts w:ascii="Times New Roman" w:hAnsi="Times New Roman" w:cs="Times New Roman"/>
          <w:sz w:val="24"/>
          <w:szCs w:val="24"/>
        </w:rPr>
        <w:t xml:space="preserve"> </w:t>
      </w:r>
      <w:r w:rsidRPr="00EA5198">
        <w:rPr>
          <w:rFonts w:ascii="Times New Roman" w:hAnsi="Times New Roman" w:cs="Times New Roman"/>
          <w:sz w:val="24"/>
          <w:szCs w:val="24"/>
        </w:rPr>
        <w:t>Out</w:t>
      </w:r>
      <w:r>
        <w:rPr>
          <w:rFonts w:ascii="Times New Roman" w:hAnsi="Times New Roman" w:cs="Times New Roman"/>
          <w:sz w:val="24"/>
          <w:szCs w:val="24"/>
        </w:rPr>
        <w:t xml:space="preserve"> </w:t>
      </w:r>
      <w:r w:rsidRPr="00EA5198">
        <w:rPr>
          <w:rFonts w:ascii="Times New Roman" w:hAnsi="Times New Roman" w:cs="Times New Roman"/>
          <w:sz w:val="24"/>
          <w:szCs w:val="24"/>
        </w:rPr>
        <w:t>Agreement satisfaction of all obligations related to the DRI; and</w:t>
      </w:r>
    </w:p>
    <w:p w:rsidR="00EA5198" w:rsidRPr="00EA5198" w:rsidRDefault="00EA5198" w:rsidP="00EA5198">
      <w:pPr>
        <w:autoSpaceDE w:val="0"/>
        <w:autoSpaceDN w:val="0"/>
        <w:adjustRightInd w:val="0"/>
        <w:spacing w:after="0" w:line="240" w:lineRule="auto"/>
        <w:ind w:firstLine="720"/>
        <w:jc w:val="both"/>
        <w:rPr>
          <w:rFonts w:ascii="Times New Roman" w:hAnsi="Times New Roman" w:cs="Times New Roman"/>
          <w:sz w:val="24"/>
          <w:szCs w:val="24"/>
        </w:rPr>
      </w:pPr>
    </w:p>
    <w:p w:rsidR="00EA5198" w:rsidRDefault="00EA5198" w:rsidP="00EA5198">
      <w:pPr>
        <w:autoSpaceDE w:val="0"/>
        <w:autoSpaceDN w:val="0"/>
        <w:adjustRightInd w:val="0"/>
        <w:spacing w:after="0" w:line="240" w:lineRule="auto"/>
        <w:ind w:firstLine="720"/>
        <w:jc w:val="both"/>
        <w:rPr>
          <w:rFonts w:ascii="Times New Roman" w:hAnsi="Times New Roman" w:cs="Times New Roman"/>
          <w:sz w:val="24"/>
          <w:szCs w:val="24"/>
        </w:rPr>
      </w:pPr>
      <w:r w:rsidRPr="00EA5198">
        <w:rPr>
          <w:rFonts w:ascii="Times New Roman" w:hAnsi="Times New Roman" w:cs="Times New Roman"/>
          <w:b/>
          <w:sz w:val="24"/>
          <w:szCs w:val="24"/>
        </w:rPr>
        <w:t>WHEREAS</w:t>
      </w:r>
      <w:r w:rsidRPr="00EA5198">
        <w:rPr>
          <w:rFonts w:ascii="Times New Roman" w:hAnsi="Times New Roman" w:cs="Times New Roman"/>
          <w:sz w:val="24"/>
          <w:szCs w:val="24"/>
        </w:rPr>
        <w:t>, affected and impacted parties have been given an</w:t>
      </w:r>
      <w:r>
        <w:rPr>
          <w:rFonts w:ascii="Times New Roman" w:hAnsi="Times New Roman" w:cs="Times New Roman"/>
          <w:sz w:val="24"/>
          <w:szCs w:val="24"/>
        </w:rPr>
        <w:t xml:space="preserve"> </w:t>
      </w:r>
      <w:r w:rsidRPr="00EA5198">
        <w:rPr>
          <w:rFonts w:ascii="Times New Roman" w:hAnsi="Times New Roman" w:cs="Times New Roman"/>
          <w:sz w:val="24"/>
          <w:szCs w:val="24"/>
        </w:rPr>
        <w:t>opportunity to comment on the Essentially Built-Out Agreement</w:t>
      </w:r>
      <w:r>
        <w:rPr>
          <w:rFonts w:ascii="Times New Roman" w:hAnsi="Times New Roman" w:cs="Times New Roman"/>
          <w:sz w:val="24"/>
          <w:szCs w:val="24"/>
        </w:rPr>
        <w:t xml:space="preserve"> during a duly noticed public hearing</w:t>
      </w:r>
      <w:r w:rsidRPr="00EA5198">
        <w:rPr>
          <w:rFonts w:ascii="Times New Roman" w:hAnsi="Times New Roman" w:cs="Times New Roman"/>
          <w:sz w:val="24"/>
          <w:szCs w:val="24"/>
        </w:rPr>
        <w:t>; and</w:t>
      </w:r>
    </w:p>
    <w:p w:rsidR="00EA5198" w:rsidRPr="00EA5198" w:rsidRDefault="00EA5198" w:rsidP="00EA5198">
      <w:pPr>
        <w:autoSpaceDE w:val="0"/>
        <w:autoSpaceDN w:val="0"/>
        <w:adjustRightInd w:val="0"/>
        <w:spacing w:after="0" w:line="240" w:lineRule="auto"/>
        <w:ind w:firstLine="720"/>
        <w:jc w:val="both"/>
        <w:rPr>
          <w:rFonts w:ascii="Times New Roman" w:hAnsi="Times New Roman" w:cs="Times New Roman"/>
          <w:sz w:val="24"/>
          <w:szCs w:val="24"/>
        </w:rPr>
      </w:pPr>
    </w:p>
    <w:p w:rsidR="00EA5198" w:rsidRDefault="00EA5198" w:rsidP="00EA5198">
      <w:pPr>
        <w:autoSpaceDE w:val="0"/>
        <w:autoSpaceDN w:val="0"/>
        <w:adjustRightInd w:val="0"/>
        <w:spacing w:after="0" w:line="240" w:lineRule="auto"/>
        <w:ind w:firstLine="720"/>
        <w:jc w:val="both"/>
        <w:rPr>
          <w:rFonts w:ascii="Times New Roman" w:hAnsi="Times New Roman" w:cs="Times New Roman"/>
          <w:sz w:val="24"/>
          <w:szCs w:val="24"/>
        </w:rPr>
      </w:pPr>
      <w:r w:rsidRPr="00EA5198">
        <w:rPr>
          <w:rFonts w:ascii="Times New Roman" w:hAnsi="Times New Roman" w:cs="Times New Roman"/>
          <w:b/>
          <w:sz w:val="24"/>
          <w:szCs w:val="24"/>
        </w:rPr>
        <w:t>WHEREAS</w:t>
      </w:r>
      <w:r w:rsidRPr="00EA5198">
        <w:rPr>
          <w:rFonts w:ascii="Times New Roman" w:hAnsi="Times New Roman" w:cs="Times New Roman"/>
          <w:sz w:val="24"/>
          <w:szCs w:val="24"/>
        </w:rPr>
        <w:t xml:space="preserve">, the </w:t>
      </w:r>
      <w:r>
        <w:rPr>
          <w:rFonts w:ascii="Times New Roman" w:hAnsi="Times New Roman" w:cs="Times New Roman"/>
          <w:sz w:val="24"/>
          <w:szCs w:val="24"/>
        </w:rPr>
        <w:t xml:space="preserve">City and Grand Haven Properties LLC, </w:t>
      </w:r>
      <w:r w:rsidRPr="00EA5198">
        <w:rPr>
          <w:rFonts w:ascii="Times New Roman" w:hAnsi="Times New Roman" w:cs="Times New Roman"/>
          <w:sz w:val="24"/>
          <w:szCs w:val="24"/>
        </w:rPr>
        <w:t>have endeavored to the greatest</w:t>
      </w:r>
      <w:r>
        <w:rPr>
          <w:rFonts w:ascii="Times New Roman" w:hAnsi="Times New Roman" w:cs="Times New Roman"/>
          <w:sz w:val="24"/>
          <w:szCs w:val="24"/>
        </w:rPr>
        <w:t xml:space="preserve"> </w:t>
      </w:r>
      <w:r w:rsidRPr="00EA5198">
        <w:rPr>
          <w:rFonts w:ascii="Times New Roman" w:hAnsi="Times New Roman" w:cs="Times New Roman"/>
          <w:sz w:val="24"/>
          <w:szCs w:val="24"/>
        </w:rPr>
        <w:t>extent possible to preserve the entitled development rights of owners within the</w:t>
      </w:r>
      <w:r>
        <w:rPr>
          <w:rFonts w:ascii="Times New Roman" w:hAnsi="Times New Roman" w:cs="Times New Roman"/>
          <w:sz w:val="24"/>
          <w:szCs w:val="24"/>
        </w:rPr>
        <w:t xml:space="preserve"> </w:t>
      </w:r>
      <w:r w:rsidRPr="00EA5198">
        <w:rPr>
          <w:rFonts w:ascii="Times New Roman" w:hAnsi="Times New Roman" w:cs="Times New Roman"/>
          <w:sz w:val="24"/>
          <w:szCs w:val="24"/>
        </w:rPr>
        <w:t>DRI and to reserve public facility concurrency related thereto; and</w:t>
      </w:r>
    </w:p>
    <w:p w:rsidR="00EA5198" w:rsidRPr="00EA5198" w:rsidRDefault="00EA5198" w:rsidP="00EA5198">
      <w:pPr>
        <w:autoSpaceDE w:val="0"/>
        <w:autoSpaceDN w:val="0"/>
        <w:adjustRightInd w:val="0"/>
        <w:spacing w:after="0" w:line="240" w:lineRule="auto"/>
        <w:ind w:firstLine="720"/>
        <w:jc w:val="both"/>
        <w:rPr>
          <w:rFonts w:ascii="Times New Roman" w:hAnsi="Times New Roman" w:cs="Times New Roman"/>
          <w:sz w:val="24"/>
          <w:szCs w:val="24"/>
        </w:rPr>
      </w:pPr>
    </w:p>
    <w:p w:rsidR="008C32B0" w:rsidRDefault="00EA5198" w:rsidP="00E94526">
      <w:pPr>
        <w:autoSpaceDE w:val="0"/>
        <w:autoSpaceDN w:val="0"/>
        <w:adjustRightInd w:val="0"/>
        <w:spacing w:after="0" w:line="240" w:lineRule="auto"/>
        <w:ind w:firstLine="720"/>
        <w:jc w:val="both"/>
        <w:rPr>
          <w:rFonts w:ascii="Times New Roman" w:hAnsi="Times New Roman" w:cs="Times New Roman"/>
          <w:sz w:val="24"/>
          <w:szCs w:val="24"/>
        </w:rPr>
      </w:pPr>
      <w:r w:rsidRPr="00EA5198">
        <w:rPr>
          <w:rFonts w:ascii="Times New Roman" w:hAnsi="Times New Roman" w:cs="Times New Roman"/>
          <w:b/>
          <w:sz w:val="24"/>
          <w:szCs w:val="24"/>
        </w:rPr>
        <w:t>WHEREAS</w:t>
      </w:r>
      <w:r w:rsidRPr="00EA5198">
        <w:rPr>
          <w:rFonts w:ascii="Times New Roman" w:hAnsi="Times New Roman" w:cs="Times New Roman"/>
          <w:sz w:val="24"/>
          <w:szCs w:val="24"/>
        </w:rPr>
        <w:t>, it is the intent of the C</w:t>
      </w:r>
      <w:r w:rsidR="003A72E0">
        <w:rPr>
          <w:rFonts w:ascii="Times New Roman" w:hAnsi="Times New Roman" w:cs="Times New Roman"/>
          <w:sz w:val="24"/>
          <w:szCs w:val="24"/>
        </w:rPr>
        <w:t xml:space="preserve">ity </w:t>
      </w:r>
      <w:r w:rsidRPr="00EA5198">
        <w:rPr>
          <w:rFonts w:ascii="Times New Roman" w:hAnsi="Times New Roman" w:cs="Times New Roman"/>
          <w:sz w:val="24"/>
          <w:szCs w:val="24"/>
        </w:rPr>
        <w:t>to approve this Essentially Built</w:t>
      </w:r>
      <w:r>
        <w:rPr>
          <w:rFonts w:ascii="Times New Roman" w:hAnsi="Times New Roman" w:cs="Times New Roman"/>
          <w:sz w:val="24"/>
          <w:szCs w:val="24"/>
        </w:rPr>
        <w:t xml:space="preserve"> </w:t>
      </w:r>
      <w:r w:rsidRPr="00EA5198">
        <w:rPr>
          <w:rFonts w:ascii="Times New Roman" w:hAnsi="Times New Roman" w:cs="Times New Roman"/>
          <w:sz w:val="24"/>
          <w:szCs w:val="24"/>
        </w:rPr>
        <w:t>Out</w:t>
      </w:r>
      <w:r>
        <w:rPr>
          <w:rFonts w:ascii="Times New Roman" w:hAnsi="Times New Roman" w:cs="Times New Roman"/>
          <w:sz w:val="24"/>
          <w:szCs w:val="24"/>
        </w:rPr>
        <w:t xml:space="preserve"> </w:t>
      </w:r>
      <w:r w:rsidRPr="00EA5198">
        <w:rPr>
          <w:rFonts w:ascii="Times New Roman" w:hAnsi="Times New Roman" w:cs="Times New Roman"/>
          <w:sz w:val="24"/>
          <w:szCs w:val="24"/>
        </w:rPr>
        <w:t>Agreement to terminate rights and obligations under the DRI while</w:t>
      </w:r>
      <w:r>
        <w:rPr>
          <w:rFonts w:ascii="Times New Roman" w:hAnsi="Times New Roman" w:cs="Times New Roman"/>
          <w:sz w:val="24"/>
          <w:szCs w:val="24"/>
        </w:rPr>
        <w:t xml:space="preserve"> </w:t>
      </w:r>
      <w:r w:rsidRPr="00EA5198">
        <w:rPr>
          <w:rFonts w:ascii="Times New Roman" w:hAnsi="Times New Roman" w:cs="Times New Roman"/>
          <w:sz w:val="24"/>
          <w:szCs w:val="24"/>
        </w:rPr>
        <w:t>recognizing the continuing development rights of owners</w:t>
      </w:r>
      <w:r w:rsidR="00E94526">
        <w:rPr>
          <w:rFonts w:ascii="Times New Roman" w:hAnsi="Times New Roman" w:cs="Times New Roman"/>
          <w:sz w:val="24"/>
          <w:szCs w:val="24"/>
        </w:rPr>
        <w:t xml:space="preserve"> (as approved by City of Palm Coast Resolution 2001-33)</w:t>
      </w:r>
      <w:r w:rsidRPr="00EA5198">
        <w:rPr>
          <w:rFonts w:ascii="Times New Roman" w:hAnsi="Times New Roman" w:cs="Times New Roman"/>
          <w:sz w:val="24"/>
          <w:szCs w:val="24"/>
        </w:rPr>
        <w:t xml:space="preserve"> within the DRI and</w:t>
      </w:r>
      <w:r>
        <w:rPr>
          <w:rFonts w:ascii="Times New Roman" w:hAnsi="Times New Roman" w:cs="Times New Roman"/>
          <w:sz w:val="24"/>
          <w:szCs w:val="24"/>
        </w:rPr>
        <w:t xml:space="preserve"> </w:t>
      </w:r>
      <w:r w:rsidRPr="00EA5198">
        <w:rPr>
          <w:rFonts w:ascii="Times New Roman" w:hAnsi="Times New Roman" w:cs="Times New Roman"/>
          <w:sz w:val="24"/>
          <w:szCs w:val="24"/>
        </w:rPr>
        <w:t>reserving public facility concurrency related thereto</w:t>
      </w:r>
      <w:r w:rsidR="00E94526">
        <w:rPr>
          <w:rFonts w:ascii="Times New Roman" w:hAnsi="Times New Roman" w:cs="Times New Roman"/>
          <w:sz w:val="24"/>
          <w:szCs w:val="24"/>
        </w:rPr>
        <w:t xml:space="preserve">. </w:t>
      </w:r>
    </w:p>
    <w:p w:rsidR="008C32B0" w:rsidRDefault="008C32B0" w:rsidP="008C32B0">
      <w:pPr>
        <w:autoSpaceDE w:val="0"/>
        <w:autoSpaceDN w:val="0"/>
        <w:adjustRightInd w:val="0"/>
        <w:spacing w:after="0" w:line="240" w:lineRule="auto"/>
        <w:ind w:firstLine="720"/>
        <w:jc w:val="both"/>
        <w:rPr>
          <w:rFonts w:ascii="Times New Roman" w:hAnsi="Times New Roman" w:cs="Times New Roman"/>
          <w:sz w:val="24"/>
          <w:szCs w:val="24"/>
        </w:rPr>
      </w:pPr>
    </w:p>
    <w:p w:rsidR="008934CF" w:rsidRPr="00EA4B3A" w:rsidRDefault="00E028CA" w:rsidP="00E94526">
      <w:pPr>
        <w:widowControl w:val="0"/>
        <w:autoSpaceDE w:val="0"/>
        <w:autoSpaceDN w:val="0"/>
        <w:adjustRightInd w:val="0"/>
        <w:spacing w:after="0" w:line="240" w:lineRule="auto"/>
        <w:ind w:firstLine="720"/>
        <w:jc w:val="both"/>
        <w:rPr>
          <w:rFonts w:ascii="Times New Roman" w:eastAsia="Times New Roman" w:hAnsi="Times New Roman" w:cs="Times New Roman"/>
          <w:b/>
          <w:bCs/>
          <w:caps/>
          <w:sz w:val="24"/>
          <w:szCs w:val="24"/>
        </w:rPr>
      </w:pPr>
      <w:r>
        <w:rPr>
          <w:rFonts w:ascii="Times New Roman" w:eastAsia="Times New Roman" w:hAnsi="Times New Roman" w:cs="Times New Roman"/>
          <w:b/>
          <w:sz w:val="24"/>
          <w:szCs w:val="24"/>
        </w:rPr>
        <w:t>NOW</w:t>
      </w:r>
      <w:r w:rsidR="00DE22D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THEREFORE, </w:t>
      </w:r>
      <w:r w:rsidR="008934CF" w:rsidRPr="00EA4B3A">
        <w:rPr>
          <w:rFonts w:ascii="Times New Roman" w:eastAsia="Times New Roman" w:hAnsi="Times New Roman" w:cs="Times New Roman"/>
          <w:b/>
          <w:sz w:val="24"/>
          <w:szCs w:val="24"/>
        </w:rPr>
        <w:t xml:space="preserve">BE IT RESOLVED BY THE CITY COUNCIL OF THE CITY OF </w:t>
      </w:r>
      <w:r w:rsidR="00E94526">
        <w:rPr>
          <w:rFonts w:ascii="Times New Roman" w:eastAsia="Times New Roman" w:hAnsi="Times New Roman" w:cs="Times New Roman"/>
          <w:b/>
          <w:sz w:val="24"/>
          <w:szCs w:val="24"/>
        </w:rPr>
        <w:t>P</w:t>
      </w:r>
      <w:r w:rsidR="008934CF" w:rsidRPr="00EA4B3A">
        <w:rPr>
          <w:rFonts w:ascii="Times New Roman" w:eastAsia="Times New Roman" w:hAnsi="Times New Roman" w:cs="Times New Roman"/>
          <w:b/>
          <w:sz w:val="24"/>
          <w:szCs w:val="24"/>
        </w:rPr>
        <w:t>ALM COAST</w:t>
      </w:r>
      <w:r w:rsidR="008934CF" w:rsidRPr="00EA4B3A">
        <w:rPr>
          <w:rFonts w:ascii="Times New Roman" w:eastAsia="Times New Roman" w:hAnsi="Times New Roman" w:cs="Times New Roman"/>
          <w:b/>
          <w:caps/>
          <w:sz w:val="24"/>
          <w:szCs w:val="24"/>
        </w:rPr>
        <w:t>, Florida</w:t>
      </w:r>
      <w:r w:rsidR="008934CF" w:rsidRPr="00EA4B3A">
        <w:rPr>
          <w:rFonts w:ascii="Times New Roman" w:eastAsia="Times New Roman" w:hAnsi="Times New Roman" w:cs="Times New Roman"/>
          <w:b/>
          <w:sz w:val="24"/>
          <w:szCs w:val="24"/>
        </w:rPr>
        <w:t xml:space="preserve"> AS FOLLOWS:</w:t>
      </w:r>
    </w:p>
    <w:p w:rsidR="00E94526" w:rsidRDefault="00E94526" w:rsidP="00E94526">
      <w:pPr>
        <w:autoSpaceDE w:val="0"/>
        <w:autoSpaceDN w:val="0"/>
        <w:adjustRightInd w:val="0"/>
        <w:spacing w:after="0" w:line="240" w:lineRule="auto"/>
        <w:ind w:firstLine="720"/>
        <w:jc w:val="both"/>
        <w:rPr>
          <w:rFonts w:ascii="Times New Roman" w:hAnsi="Times New Roman" w:cs="Times New Roman"/>
          <w:b/>
          <w:sz w:val="24"/>
          <w:szCs w:val="24"/>
        </w:rPr>
      </w:pPr>
    </w:p>
    <w:p w:rsidR="00E94526" w:rsidRPr="00E94526" w:rsidRDefault="00DE22DA" w:rsidP="00E94526">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E028CA">
        <w:rPr>
          <w:rFonts w:ascii="Times New Roman" w:hAnsi="Times New Roman" w:cs="Times New Roman"/>
          <w:b/>
          <w:sz w:val="24"/>
          <w:szCs w:val="24"/>
          <w:u w:val="single"/>
        </w:rPr>
        <w:t>SECTION 1.</w:t>
      </w:r>
      <w:proofErr w:type="gramEnd"/>
      <w:r w:rsidRPr="00E028CA">
        <w:rPr>
          <w:rFonts w:ascii="Times New Roman" w:hAnsi="Times New Roman" w:cs="Times New Roman"/>
          <w:b/>
          <w:sz w:val="24"/>
          <w:szCs w:val="24"/>
          <w:u w:val="single"/>
        </w:rPr>
        <w:t xml:space="preserve"> </w:t>
      </w:r>
      <w:proofErr w:type="gramStart"/>
      <w:r w:rsidRPr="00E028CA">
        <w:rPr>
          <w:rFonts w:ascii="Times New Roman" w:hAnsi="Times New Roman" w:cs="Times New Roman"/>
          <w:b/>
          <w:sz w:val="24"/>
          <w:szCs w:val="24"/>
          <w:u w:val="single"/>
        </w:rPr>
        <w:t>RECITALS.</w:t>
      </w:r>
      <w:proofErr w:type="gramEnd"/>
      <w:r w:rsidRPr="00E94526">
        <w:rPr>
          <w:rFonts w:ascii="Times New Roman" w:hAnsi="Times New Roman" w:cs="Times New Roman"/>
          <w:sz w:val="24"/>
          <w:szCs w:val="24"/>
        </w:rPr>
        <w:t xml:space="preserve"> </w:t>
      </w:r>
      <w:r w:rsidR="00E94526" w:rsidRPr="00E94526">
        <w:rPr>
          <w:rFonts w:ascii="Times New Roman" w:hAnsi="Times New Roman" w:cs="Times New Roman"/>
          <w:sz w:val="24"/>
          <w:szCs w:val="24"/>
        </w:rPr>
        <w:t>The foregoing recitals set forth above are hereby ratified and confirmed as being true and correct and are hereby made a specific part of this Resolution. All exhibits attached hereto are hereby incorporated herein and made a specific part hereof.</w:t>
      </w:r>
    </w:p>
    <w:p w:rsidR="00E94526" w:rsidRPr="00E94526" w:rsidRDefault="00E94526" w:rsidP="00E94526">
      <w:pPr>
        <w:autoSpaceDE w:val="0"/>
        <w:autoSpaceDN w:val="0"/>
        <w:adjustRightInd w:val="0"/>
        <w:spacing w:after="0" w:line="240" w:lineRule="auto"/>
        <w:ind w:firstLine="720"/>
        <w:jc w:val="both"/>
        <w:rPr>
          <w:rFonts w:ascii="Times New Roman" w:hAnsi="Times New Roman" w:cs="Times New Roman"/>
          <w:sz w:val="24"/>
          <w:szCs w:val="24"/>
        </w:rPr>
      </w:pPr>
    </w:p>
    <w:p w:rsidR="00E028CA" w:rsidRPr="00E028CA" w:rsidRDefault="00DE22DA" w:rsidP="00E94526">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E028CA">
        <w:rPr>
          <w:rFonts w:ascii="Times New Roman" w:hAnsi="Times New Roman" w:cs="Times New Roman"/>
          <w:b/>
          <w:sz w:val="24"/>
          <w:szCs w:val="24"/>
          <w:u w:val="single"/>
        </w:rPr>
        <w:t>SECTION 2.</w:t>
      </w:r>
      <w:proofErr w:type="gramEnd"/>
      <w:r w:rsidRPr="00E028CA">
        <w:rPr>
          <w:rFonts w:ascii="Times New Roman" w:hAnsi="Times New Roman" w:cs="Times New Roman"/>
          <w:sz w:val="24"/>
          <w:szCs w:val="24"/>
          <w:u w:val="single"/>
        </w:rPr>
        <w:t xml:space="preserve"> </w:t>
      </w:r>
      <w:proofErr w:type="gramStart"/>
      <w:r w:rsidRPr="00E028CA">
        <w:rPr>
          <w:rFonts w:ascii="Times New Roman" w:hAnsi="Times New Roman" w:cs="Times New Roman"/>
          <w:b/>
          <w:sz w:val="24"/>
          <w:szCs w:val="24"/>
          <w:u w:val="single"/>
        </w:rPr>
        <w:t>APPROVAL OF AGREEMENT.</w:t>
      </w:r>
      <w:proofErr w:type="gramEnd"/>
      <w:r>
        <w:rPr>
          <w:rFonts w:ascii="Times New Roman" w:hAnsi="Times New Roman" w:cs="Times New Roman"/>
          <w:b/>
          <w:sz w:val="24"/>
          <w:szCs w:val="24"/>
          <w:u w:val="single"/>
        </w:rPr>
        <w:t xml:space="preserve">  </w:t>
      </w:r>
      <w:r w:rsidR="00E028CA" w:rsidRPr="00E94526">
        <w:rPr>
          <w:rFonts w:ascii="Times New Roman" w:hAnsi="Times New Roman" w:cs="Times New Roman"/>
          <w:sz w:val="24"/>
          <w:szCs w:val="24"/>
        </w:rPr>
        <w:t xml:space="preserve">The </w:t>
      </w:r>
      <w:r w:rsidR="00E028CA">
        <w:rPr>
          <w:rFonts w:ascii="Times New Roman" w:hAnsi="Times New Roman" w:cs="Times New Roman"/>
          <w:sz w:val="24"/>
          <w:szCs w:val="24"/>
        </w:rPr>
        <w:t>City Council of the City of Palm Coast</w:t>
      </w:r>
      <w:r w:rsidR="00E028CA" w:rsidRPr="00E94526">
        <w:rPr>
          <w:rFonts w:ascii="Times New Roman" w:hAnsi="Times New Roman" w:cs="Times New Roman"/>
          <w:sz w:val="24"/>
          <w:szCs w:val="24"/>
        </w:rPr>
        <w:t xml:space="preserve"> hereby finds</w:t>
      </w:r>
      <w:r w:rsidR="00E028CA">
        <w:rPr>
          <w:rFonts w:ascii="Times New Roman" w:hAnsi="Times New Roman" w:cs="Times New Roman"/>
          <w:sz w:val="24"/>
          <w:szCs w:val="24"/>
        </w:rPr>
        <w:t xml:space="preserve"> </w:t>
      </w:r>
      <w:r w:rsidR="00E028CA" w:rsidRPr="00E94526">
        <w:rPr>
          <w:rFonts w:ascii="Times New Roman" w:hAnsi="Times New Roman" w:cs="Times New Roman"/>
          <w:sz w:val="24"/>
          <w:szCs w:val="24"/>
        </w:rPr>
        <w:t>that the Essentially Built-Out Agreement ("Agreement") meets the criteria set</w:t>
      </w:r>
      <w:r w:rsidR="00E028CA">
        <w:rPr>
          <w:rFonts w:ascii="Times New Roman" w:hAnsi="Times New Roman" w:cs="Times New Roman"/>
          <w:sz w:val="24"/>
          <w:szCs w:val="24"/>
        </w:rPr>
        <w:t xml:space="preserve"> </w:t>
      </w:r>
      <w:r w:rsidR="00E028CA" w:rsidRPr="00E94526">
        <w:rPr>
          <w:rFonts w:ascii="Times New Roman" w:hAnsi="Times New Roman" w:cs="Times New Roman"/>
          <w:sz w:val="24"/>
          <w:szCs w:val="24"/>
        </w:rPr>
        <w:t>forth in Section 380.06(15)(g)(4), Florida Statutes (201</w:t>
      </w:r>
      <w:r w:rsidR="00E028CA">
        <w:rPr>
          <w:rFonts w:ascii="Times New Roman" w:hAnsi="Times New Roman" w:cs="Times New Roman"/>
          <w:sz w:val="24"/>
          <w:szCs w:val="24"/>
        </w:rPr>
        <w:t>3</w:t>
      </w:r>
      <w:r w:rsidR="00E028CA" w:rsidRPr="00E94526">
        <w:rPr>
          <w:rFonts w:ascii="Times New Roman" w:hAnsi="Times New Roman" w:cs="Times New Roman"/>
          <w:sz w:val="24"/>
          <w:szCs w:val="24"/>
        </w:rPr>
        <w:t>), and further approves</w:t>
      </w:r>
      <w:r w:rsidR="00E028CA">
        <w:rPr>
          <w:rFonts w:ascii="Times New Roman" w:hAnsi="Times New Roman" w:cs="Times New Roman"/>
          <w:sz w:val="24"/>
          <w:szCs w:val="24"/>
        </w:rPr>
        <w:t xml:space="preserve"> </w:t>
      </w:r>
      <w:r w:rsidR="00E028CA" w:rsidRPr="00E94526">
        <w:rPr>
          <w:rFonts w:ascii="Times New Roman" w:hAnsi="Times New Roman" w:cs="Times New Roman"/>
          <w:sz w:val="24"/>
          <w:szCs w:val="24"/>
        </w:rPr>
        <w:t>the Agreement.</w:t>
      </w:r>
    </w:p>
    <w:p w:rsidR="00E028CA" w:rsidRDefault="00E028CA" w:rsidP="00E94526">
      <w:pPr>
        <w:autoSpaceDE w:val="0"/>
        <w:autoSpaceDN w:val="0"/>
        <w:adjustRightInd w:val="0"/>
        <w:spacing w:after="0" w:line="240" w:lineRule="auto"/>
        <w:ind w:firstLine="720"/>
        <w:jc w:val="both"/>
        <w:rPr>
          <w:rFonts w:ascii="Times New Roman" w:hAnsi="Times New Roman" w:cs="Times New Roman"/>
          <w:sz w:val="24"/>
          <w:szCs w:val="24"/>
          <w:u w:val="single"/>
        </w:rPr>
      </w:pPr>
    </w:p>
    <w:p w:rsidR="00E94526" w:rsidRPr="00E94526" w:rsidRDefault="00DE22DA" w:rsidP="00E94526">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b/>
          <w:sz w:val="24"/>
          <w:szCs w:val="24"/>
          <w:u w:val="single"/>
        </w:rPr>
        <w:t>SECTION 3.</w:t>
      </w:r>
      <w:proofErr w:type="gramEnd"/>
      <w:r>
        <w:rPr>
          <w:rFonts w:ascii="Times New Roman" w:hAnsi="Times New Roman" w:cs="Times New Roman"/>
          <w:b/>
          <w:sz w:val="24"/>
          <w:szCs w:val="24"/>
          <w:u w:val="single"/>
        </w:rPr>
        <w:t xml:space="preserve"> </w:t>
      </w:r>
      <w:proofErr w:type="gramStart"/>
      <w:r w:rsidRPr="00E028CA">
        <w:rPr>
          <w:rFonts w:ascii="Times New Roman" w:hAnsi="Times New Roman" w:cs="Times New Roman"/>
          <w:b/>
          <w:sz w:val="24"/>
          <w:szCs w:val="24"/>
          <w:u w:val="single"/>
        </w:rPr>
        <w:t>AUTHORIZATION TO EXECUTE</w:t>
      </w:r>
      <w:r w:rsidR="008C1688" w:rsidRPr="00E028CA">
        <w:rPr>
          <w:rFonts w:ascii="Times New Roman" w:hAnsi="Times New Roman" w:cs="Times New Roman"/>
          <w:b/>
          <w:sz w:val="24"/>
          <w:szCs w:val="24"/>
          <w:u w:val="single"/>
        </w:rPr>
        <w:t>.</w:t>
      </w:r>
      <w:proofErr w:type="gramEnd"/>
      <w:r w:rsidR="008C1688" w:rsidRPr="00E94526">
        <w:rPr>
          <w:rFonts w:ascii="Times New Roman" w:hAnsi="Times New Roman" w:cs="Times New Roman"/>
          <w:sz w:val="24"/>
          <w:szCs w:val="24"/>
        </w:rPr>
        <w:t xml:space="preserve"> </w:t>
      </w:r>
      <w:r w:rsidR="00E94526" w:rsidRPr="00E94526">
        <w:rPr>
          <w:rFonts w:ascii="Times New Roman" w:hAnsi="Times New Roman" w:cs="Times New Roman"/>
          <w:sz w:val="24"/>
          <w:szCs w:val="24"/>
        </w:rPr>
        <w:t xml:space="preserve">The </w:t>
      </w:r>
      <w:r w:rsidR="00E94526">
        <w:rPr>
          <w:rFonts w:ascii="Times New Roman" w:hAnsi="Times New Roman" w:cs="Times New Roman"/>
          <w:sz w:val="24"/>
          <w:szCs w:val="24"/>
        </w:rPr>
        <w:t>Mayor</w:t>
      </w:r>
      <w:r w:rsidR="00E94526" w:rsidRPr="00E94526">
        <w:rPr>
          <w:rFonts w:ascii="Times New Roman" w:hAnsi="Times New Roman" w:cs="Times New Roman"/>
          <w:sz w:val="24"/>
          <w:szCs w:val="24"/>
        </w:rPr>
        <w:t xml:space="preserve"> is hereby authorized to execute the Agreement and to</w:t>
      </w:r>
      <w:r w:rsidR="00E94526">
        <w:rPr>
          <w:rFonts w:ascii="Times New Roman" w:hAnsi="Times New Roman" w:cs="Times New Roman"/>
          <w:sz w:val="24"/>
          <w:szCs w:val="24"/>
        </w:rPr>
        <w:t xml:space="preserve"> </w:t>
      </w:r>
      <w:r w:rsidR="00E94526" w:rsidRPr="00E94526">
        <w:rPr>
          <w:rFonts w:ascii="Times New Roman" w:hAnsi="Times New Roman" w:cs="Times New Roman"/>
          <w:sz w:val="24"/>
          <w:szCs w:val="24"/>
        </w:rPr>
        <w:t>do all things necessary to effectuate the intent of this Resolution.</w:t>
      </w:r>
    </w:p>
    <w:p w:rsidR="00E94526" w:rsidRDefault="00E94526" w:rsidP="00E94526">
      <w:pPr>
        <w:autoSpaceDE w:val="0"/>
        <w:autoSpaceDN w:val="0"/>
        <w:adjustRightInd w:val="0"/>
        <w:spacing w:after="0" w:line="240" w:lineRule="auto"/>
        <w:jc w:val="both"/>
        <w:rPr>
          <w:rFonts w:ascii="Times New Roman" w:hAnsi="Times New Roman" w:cs="Times New Roman"/>
          <w:sz w:val="24"/>
          <w:szCs w:val="24"/>
        </w:rPr>
      </w:pPr>
    </w:p>
    <w:p w:rsidR="00E94526" w:rsidRDefault="00DE22DA" w:rsidP="00E94526">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8C1688">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4</w:t>
      </w:r>
      <w:r w:rsidRPr="008C1688">
        <w:rPr>
          <w:rFonts w:ascii="Times New Roman" w:hAnsi="Times New Roman" w:cs="Times New Roman"/>
          <w:b/>
          <w:sz w:val="24"/>
          <w:szCs w:val="24"/>
          <w:u w:val="single"/>
        </w:rPr>
        <w:t>.</w:t>
      </w:r>
      <w:proofErr w:type="gramEnd"/>
      <w:r w:rsidRPr="008C1688">
        <w:rPr>
          <w:rFonts w:ascii="Times New Roman" w:hAnsi="Times New Roman" w:cs="Times New Roman"/>
          <w:b/>
          <w:sz w:val="24"/>
          <w:szCs w:val="24"/>
          <w:u w:val="single"/>
        </w:rPr>
        <w:t xml:space="preserve"> </w:t>
      </w:r>
      <w:proofErr w:type="gramStart"/>
      <w:r w:rsidRPr="008C1688">
        <w:rPr>
          <w:rFonts w:ascii="Times New Roman" w:hAnsi="Times New Roman" w:cs="Times New Roman"/>
          <w:b/>
          <w:sz w:val="24"/>
          <w:szCs w:val="24"/>
          <w:u w:val="single"/>
        </w:rPr>
        <w:t>SEVERABILITY.</w:t>
      </w:r>
      <w:proofErr w:type="gramEnd"/>
      <w:r>
        <w:rPr>
          <w:rFonts w:ascii="Times New Roman" w:hAnsi="Times New Roman" w:cs="Times New Roman"/>
          <w:sz w:val="24"/>
          <w:szCs w:val="24"/>
        </w:rPr>
        <w:t xml:space="preserve"> </w:t>
      </w:r>
      <w:r w:rsidR="00E94526" w:rsidRPr="00E94526">
        <w:rPr>
          <w:rFonts w:ascii="Times New Roman" w:hAnsi="Times New Roman" w:cs="Times New Roman"/>
          <w:sz w:val="24"/>
          <w:szCs w:val="24"/>
        </w:rPr>
        <w:t>If any clause, section or other part or application of this Resolution</w:t>
      </w:r>
      <w:r w:rsidR="00E94526">
        <w:rPr>
          <w:rFonts w:ascii="Times New Roman" w:hAnsi="Times New Roman" w:cs="Times New Roman"/>
          <w:sz w:val="24"/>
          <w:szCs w:val="24"/>
        </w:rPr>
        <w:t xml:space="preserve"> </w:t>
      </w:r>
      <w:r w:rsidR="00E94526" w:rsidRPr="00E94526">
        <w:rPr>
          <w:rFonts w:ascii="Times New Roman" w:hAnsi="Times New Roman" w:cs="Times New Roman"/>
          <w:sz w:val="24"/>
          <w:szCs w:val="24"/>
        </w:rPr>
        <w:t>shall be held by any court of competent jurisdiction to be unconstitutional or</w:t>
      </w:r>
      <w:r w:rsidR="00E94526">
        <w:rPr>
          <w:rFonts w:ascii="Times New Roman" w:hAnsi="Times New Roman" w:cs="Times New Roman"/>
          <w:sz w:val="24"/>
          <w:szCs w:val="24"/>
        </w:rPr>
        <w:t xml:space="preserve"> </w:t>
      </w:r>
      <w:r w:rsidR="00E94526" w:rsidRPr="00E94526">
        <w:rPr>
          <w:rFonts w:ascii="Times New Roman" w:hAnsi="Times New Roman" w:cs="Times New Roman"/>
          <w:sz w:val="24"/>
          <w:szCs w:val="24"/>
        </w:rPr>
        <w:t>invalid, such unconstitutional or invalid part or application shall be considered as</w:t>
      </w:r>
      <w:r w:rsidR="00E94526">
        <w:rPr>
          <w:rFonts w:ascii="Times New Roman" w:hAnsi="Times New Roman" w:cs="Times New Roman"/>
          <w:sz w:val="24"/>
          <w:szCs w:val="24"/>
        </w:rPr>
        <w:t xml:space="preserve"> </w:t>
      </w:r>
      <w:r w:rsidR="00E94526" w:rsidRPr="00E94526">
        <w:rPr>
          <w:rFonts w:ascii="Times New Roman" w:hAnsi="Times New Roman" w:cs="Times New Roman"/>
          <w:sz w:val="24"/>
          <w:szCs w:val="24"/>
        </w:rPr>
        <w:t>eliminated and so not affecting the validity of the remaining portions or</w:t>
      </w:r>
      <w:r w:rsidR="00E94526">
        <w:rPr>
          <w:rFonts w:ascii="Times New Roman" w:hAnsi="Times New Roman" w:cs="Times New Roman"/>
          <w:sz w:val="24"/>
          <w:szCs w:val="24"/>
        </w:rPr>
        <w:t xml:space="preserve"> </w:t>
      </w:r>
      <w:r w:rsidR="00E94526" w:rsidRPr="00E94526">
        <w:rPr>
          <w:rFonts w:ascii="Times New Roman" w:hAnsi="Times New Roman" w:cs="Times New Roman"/>
          <w:sz w:val="24"/>
          <w:szCs w:val="24"/>
        </w:rPr>
        <w:t>application in full force and effect.</w:t>
      </w:r>
    </w:p>
    <w:p w:rsidR="008C1688" w:rsidRDefault="008C1688" w:rsidP="00E94526">
      <w:pPr>
        <w:autoSpaceDE w:val="0"/>
        <w:autoSpaceDN w:val="0"/>
        <w:adjustRightInd w:val="0"/>
        <w:spacing w:after="0" w:line="240" w:lineRule="auto"/>
        <w:ind w:firstLine="720"/>
        <w:jc w:val="both"/>
        <w:rPr>
          <w:rFonts w:ascii="Times New Roman" w:hAnsi="Times New Roman" w:cs="Times New Roman"/>
          <w:sz w:val="24"/>
          <w:szCs w:val="24"/>
        </w:rPr>
      </w:pPr>
    </w:p>
    <w:p w:rsidR="00E94526" w:rsidRPr="00E94526" w:rsidRDefault="00DE22DA" w:rsidP="008C1688">
      <w:pPr>
        <w:spacing w:before="120" w:after="0" w:line="240" w:lineRule="auto"/>
        <w:ind w:firstLine="720"/>
        <w:jc w:val="both"/>
        <w:rPr>
          <w:rFonts w:ascii="Times New Roman" w:eastAsia="Times New Roman" w:hAnsi="Times New Roman" w:cs="Times New Roman"/>
          <w:sz w:val="24"/>
          <w:szCs w:val="24"/>
        </w:rPr>
      </w:pPr>
      <w:proofErr w:type="gramStart"/>
      <w:r w:rsidRPr="008C1688">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5</w:t>
      </w:r>
      <w:r w:rsidRPr="008C1688">
        <w:rPr>
          <w:rFonts w:ascii="Times New Roman" w:hAnsi="Times New Roman" w:cs="Times New Roman"/>
          <w:b/>
          <w:sz w:val="24"/>
          <w:szCs w:val="24"/>
          <w:u w:val="single"/>
        </w:rPr>
        <w:t>.</w:t>
      </w:r>
      <w:proofErr w:type="gramEnd"/>
      <w:r w:rsidRPr="008C1688">
        <w:rPr>
          <w:rFonts w:ascii="Times New Roman" w:hAnsi="Times New Roman" w:cs="Times New Roman"/>
          <w:b/>
          <w:sz w:val="24"/>
          <w:szCs w:val="24"/>
          <w:u w:val="single"/>
        </w:rPr>
        <w:t xml:space="preserve"> </w:t>
      </w:r>
      <w:proofErr w:type="gramStart"/>
      <w:r w:rsidRPr="008C1688">
        <w:rPr>
          <w:rFonts w:ascii="Times New Roman" w:hAnsi="Times New Roman" w:cs="Times New Roman"/>
          <w:b/>
          <w:sz w:val="24"/>
          <w:szCs w:val="24"/>
          <w:u w:val="single"/>
        </w:rPr>
        <w:t>CONFLICTS.</w:t>
      </w:r>
      <w:proofErr w:type="gramEnd"/>
      <w:r>
        <w:rPr>
          <w:rFonts w:ascii="Times New Roman" w:hAnsi="Times New Roman" w:cs="Times New Roman"/>
          <w:b/>
          <w:sz w:val="24"/>
          <w:szCs w:val="24"/>
        </w:rPr>
        <w:t xml:space="preserve"> </w:t>
      </w:r>
      <w:r w:rsidR="00E94526" w:rsidRPr="00E94526">
        <w:rPr>
          <w:rFonts w:ascii="Times New Roman" w:eastAsia="Times New Roman" w:hAnsi="Times New Roman" w:cs="Times New Roman"/>
          <w:sz w:val="24"/>
          <w:szCs w:val="24"/>
        </w:rPr>
        <w:t>All resolutions or parts of resolutions in conflict with any of the provisions of this Resolution are hereby repealed.</w:t>
      </w:r>
    </w:p>
    <w:p w:rsidR="00E94526" w:rsidRPr="00E94526" w:rsidRDefault="00E94526" w:rsidP="00E94526">
      <w:pPr>
        <w:autoSpaceDE w:val="0"/>
        <w:autoSpaceDN w:val="0"/>
        <w:adjustRightInd w:val="0"/>
        <w:spacing w:after="0" w:line="240" w:lineRule="auto"/>
        <w:ind w:firstLine="720"/>
        <w:jc w:val="both"/>
        <w:rPr>
          <w:rFonts w:ascii="Times New Roman" w:hAnsi="Times New Roman" w:cs="Times New Roman"/>
          <w:sz w:val="24"/>
          <w:szCs w:val="24"/>
        </w:rPr>
      </w:pPr>
    </w:p>
    <w:p w:rsidR="00E94526" w:rsidRDefault="00DE22DA" w:rsidP="00E94526">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1772FC">
        <w:rPr>
          <w:rFonts w:ascii="Times New Roman" w:hAnsi="Times New Roman" w:cs="Times New Roman"/>
          <w:b/>
          <w:sz w:val="24"/>
          <w:szCs w:val="24"/>
          <w:u w:val="single"/>
        </w:rPr>
        <w:t>SECTION 6.</w:t>
      </w:r>
      <w:proofErr w:type="gramEnd"/>
      <w:r w:rsidRPr="001772FC">
        <w:rPr>
          <w:rFonts w:ascii="Times New Roman" w:hAnsi="Times New Roman" w:cs="Times New Roman"/>
          <w:b/>
          <w:sz w:val="24"/>
          <w:szCs w:val="24"/>
          <w:u w:val="single"/>
        </w:rPr>
        <w:t xml:space="preserve"> </w:t>
      </w:r>
      <w:proofErr w:type="gramStart"/>
      <w:r w:rsidRPr="001772FC">
        <w:rPr>
          <w:rFonts w:ascii="Times New Roman" w:hAnsi="Times New Roman" w:cs="Times New Roman"/>
          <w:b/>
          <w:sz w:val="24"/>
          <w:szCs w:val="24"/>
          <w:u w:val="single"/>
        </w:rPr>
        <w:t>RECORDATION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E94526" w:rsidRPr="00E94526">
        <w:rPr>
          <w:rFonts w:ascii="Times New Roman" w:hAnsi="Times New Roman" w:cs="Times New Roman"/>
          <w:sz w:val="24"/>
          <w:szCs w:val="24"/>
        </w:rPr>
        <w:t>This Resolution shall be recorded in accordance with Section</w:t>
      </w:r>
      <w:r w:rsidR="00E94526">
        <w:rPr>
          <w:rFonts w:ascii="Times New Roman" w:hAnsi="Times New Roman" w:cs="Times New Roman"/>
          <w:sz w:val="24"/>
          <w:szCs w:val="24"/>
        </w:rPr>
        <w:t xml:space="preserve"> </w:t>
      </w:r>
      <w:r>
        <w:rPr>
          <w:rFonts w:ascii="Times New Roman" w:hAnsi="Times New Roman" w:cs="Times New Roman"/>
          <w:sz w:val="24"/>
          <w:szCs w:val="24"/>
        </w:rPr>
        <w:t>380.06(15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f), Florida Statutes.</w:t>
      </w:r>
    </w:p>
    <w:p w:rsidR="00E94526" w:rsidRPr="00E94526" w:rsidRDefault="00E94526" w:rsidP="00E94526">
      <w:pPr>
        <w:autoSpaceDE w:val="0"/>
        <w:autoSpaceDN w:val="0"/>
        <w:adjustRightInd w:val="0"/>
        <w:spacing w:after="0" w:line="240" w:lineRule="auto"/>
        <w:jc w:val="both"/>
        <w:rPr>
          <w:rFonts w:ascii="Times New Roman" w:hAnsi="Times New Roman" w:cs="Times New Roman"/>
          <w:sz w:val="24"/>
          <w:szCs w:val="24"/>
        </w:rPr>
      </w:pPr>
    </w:p>
    <w:p w:rsidR="00E94526" w:rsidRDefault="00DE22DA" w:rsidP="00E94526">
      <w:pPr>
        <w:ind w:firstLine="720"/>
        <w:jc w:val="both"/>
        <w:rPr>
          <w:rFonts w:ascii="Times New Roman" w:hAnsi="Times New Roman" w:cs="Times New Roman"/>
          <w:sz w:val="24"/>
          <w:szCs w:val="24"/>
        </w:rPr>
      </w:pPr>
      <w:proofErr w:type="gramStart"/>
      <w:r w:rsidRPr="001772FC">
        <w:rPr>
          <w:rFonts w:ascii="Times New Roman" w:hAnsi="Times New Roman" w:cs="Times New Roman"/>
          <w:b/>
          <w:sz w:val="24"/>
          <w:szCs w:val="24"/>
          <w:u w:val="single"/>
        </w:rPr>
        <w:lastRenderedPageBreak/>
        <w:t>SECTION 7.</w:t>
      </w:r>
      <w:proofErr w:type="gramEnd"/>
      <w:r w:rsidRPr="001772FC">
        <w:rPr>
          <w:rFonts w:ascii="Times New Roman" w:hAnsi="Times New Roman" w:cs="Times New Roman"/>
          <w:b/>
          <w:sz w:val="24"/>
          <w:szCs w:val="24"/>
          <w:u w:val="single"/>
        </w:rPr>
        <w:t xml:space="preserve"> </w:t>
      </w:r>
      <w:proofErr w:type="gramStart"/>
      <w:r w:rsidRPr="001772FC">
        <w:rPr>
          <w:rFonts w:ascii="Times New Roman" w:hAnsi="Times New Roman" w:cs="Times New Roman"/>
          <w:b/>
          <w:sz w:val="24"/>
          <w:szCs w:val="24"/>
          <w:u w:val="single"/>
        </w:rPr>
        <w:t>EFFECTIVE DATE</w:t>
      </w:r>
      <w:r w:rsidR="001772FC" w:rsidRPr="001772FC">
        <w:rPr>
          <w:rFonts w:ascii="Times New Roman" w:hAnsi="Times New Roman" w:cs="Times New Roman"/>
          <w:b/>
          <w:sz w:val="24"/>
          <w:szCs w:val="24"/>
          <w:u w:val="single"/>
        </w:rPr>
        <w:t>.</w:t>
      </w:r>
      <w:proofErr w:type="gramEnd"/>
      <w:r w:rsidR="001772FC">
        <w:rPr>
          <w:rFonts w:ascii="Times New Roman" w:hAnsi="Times New Roman" w:cs="Times New Roman"/>
          <w:sz w:val="24"/>
          <w:szCs w:val="24"/>
        </w:rPr>
        <w:t xml:space="preserve"> </w:t>
      </w:r>
      <w:r w:rsidR="00E94526" w:rsidRPr="00E94526">
        <w:rPr>
          <w:rFonts w:ascii="Times New Roman" w:hAnsi="Times New Roman" w:cs="Times New Roman"/>
          <w:sz w:val="24"/>
          <w:szCs w:val="24"/>
        </w:rPr>
        <w:t>This Resolution shall become effective upon adoption.</w:t>
      </w:r>
    </w:p>
    <w:p w:rsidR="00B72AE6" w:rsidRPr="00B72AE6" w:rsidRDefault="00B72AE6" w:rsidP="00DE22DA">
      <w:pPr>
        <w:spacing w:before="120" w:after="120" w:line="360" w:lineRule="auto"/>
        <w:ind w:firstLine="720"/>
        <w:jc w:val="both"/>
        <w:rPr>
          <w:rFonts w:ascii="Times New Roman" w:eastAsia="Times New Roman" w:hAnsi="Times New Roman" w:cs="Times New Roman"/>
          <w:sz w:val="24"/>
          <w:szCs w:val="24"/>
        </w:rPr>
      </w:pPr>
      <w:r w:rsidRPr="00B72AE6">
        <w:rPr>
          <w:rFonts w:ascii="Times New Roman" w:eastAsia="Times New Roman" w:hAnsi="Times New Roman" w:cs="Times New Roman"/>
          <w:b/>
          <w:sz w:val="24"/>
          <w:szCs w:val="24"/>
        </w:rPr>
        <w:t xml:space="preserve">DULY PASSED AND ADOPTED </w:t>
      </w:r>
      <w:r w:rsidRPr="00B72AE6">
        <w:rPr>
          <w:rFonts w:ascii="Times New Roman" w:eastAsia="Times New Roman" w:hAnsi="Times New Roman" w:cs="Times New Roman"/>
          <w:sz w:val="24"/>
          <w:szCs w:val="24"/>
        </w:rPr>
        <w:t>by the City Council of the City of Palm Coast, Florida, on this ____ day of ______ 201</w:t>
      </w:r>
      <w:r>
        <w:rPr>
          <w:rFonts w:ascii="Times New Roman" w:eastAsia="Times New Roman" w:hAnsi="Times New Roman" w:cs="Times New Roman"/>
          <w:sz w:val="24"/>
          <w:szCs w:val="24"/>
        </w:rPr>
        <w:t>4</w:t>
      </w:r>
      <w:r w:rsidRPr="00B72AE6">
        <w:rPr>
          <w:rFonts w:ascii="Times New Roman" w:eastAsia="Times New Roman" w:hAnsi="Times New Roman" w:cs="Times New Roman"/>
          <w:sz w:val="24"/>
          <w:szCs w:val="24"/>
        </w:rPr>
        <w:t>.</w:t>
      </w:r>
    </w:p>
    <w:p w:rsidR="00B72AE6" w:rsidRPr="00B72AE6" w:rsidRDefault="00B72AE6" w:rsidP="00B72AE6">
      <w:pPr>
        <w:spacing w:before="120" w:after="120" w:line="360" w:lineRule="auto"/>
        <w:jc w:val="both"/>
        <w:rPr>
          <w:rFonts w:ascii="Times New Roman" w:eastAsia="Times New Roman" w:hAnsi="Times New Roman" w:cs="Times New Roman"/>
          <w:sz w:val="24"/>
          <w:szCs w:val="24"/>
        </w:rPr>
      </w:pPr>
    </w:p>
    <w:p w:rsidR="00B72AE6" w:rsidRPr="00B72AE6" w:rsidRDefault="00B72AE6" w:rsidP="00B72AE6">
      <w:pPr>
        <w:spacing w:after="0" w:line="240" w:lineRule="auto"/>
        <w:jc w:val="both"/>
        <w:rPr>
          <w:rFonts w:ascii="Times New Roman" w:eastAsia="Times New Roman" w:hAnsi="Times New Roman" w:cs="Times New Roman"/>
          <w:sz w:val="24"/>
          <w:szCs w:val="24"/>
        </w:rPr>
      </w:pPr>
    </w:p>
    <w:tbl>
      <w:tblPr>
        <w:tblW w:w="0" w:type="auto"/>
        <w:tblInd w:w="360" w:type="dxa"/>
        <w:tblLook w:val="0000" w:firstRow="0" w:lastRow="0" w:firstColumn="0" w:lastColumn="0" w:noHBand="0" w:noVBand="0"/>
      </w:tblPr>
      <w:tblGrid>
        <w:gridCol w:w="4605"/>
        <w:gridCol w:w="4611"/>
      </w:tblGrid>
      <w:tr w:rsidR="00B72AE6" w:rsidRPr="00B72AE6" w:rsidTr="004F39F0">
        <w:trPr>
          <w:trHeight w:val="450"/>
        </w:trPr>
        <w:tc>
          <w:tcPr>
            <w:tcW w:w="4605" w:type="dxa"/>
            <w:tcBorders>
              <w:top w:val="nil"/>
              <w:left w:val="nil"/>
              <w:bottom w:val="nil"/>
              <w:right w:val="nil"/>
            </w:tcBorders>
          </w:tcPr>
          <w:p w:rsidR="00B72AE6" w:rsidRPr="00B72AE6" w:rsidRDefault="00B72AE6" w:rsidP="00B72AE6">
            <w:pPr>
              <w:spacing w:after="0" w:line="240" w:lineRule="auto"/>
              <w:jc w:val="both"/>
              <w:rPr>
                <w:rFonts w:ascii="Times New Roman" w:eastAsia="Times New Roman" w:hAnsi="Times New Roman" w:cs="Times New Roman"/>
                <w:smallCaps/>
                <w:sz w:val="24"/>
                <w:szCs w:val="24"/>
              </w:rPr>
            </w:pPr>
          </w:p>
        </w:tc>
        <w:tc>
          <w:tcPr>
            <w:tcW w:w="4611" w:type="dxa"/>
            <w:vMerge w:val="restart"/>
            <w:tcBorders>
              <w:top w:val="nil"/>
              <w:left w:val="nil"/>
              <w:right w:val="nil"/>
            </w:tcBorders>
          </w:tcPr>
          <w:p w:rsidR="00B72AE6" w:rsidRPr="00B72AE6" w:rsidRDefault="00B72AE6" w:rsidP="00B72AE6">
            <w:pPr>
              <w:spacing w:after="0" w:line="240" w:lineRule="auto"/>
              <w:jc w:val="both"/>
              <w:rPr>
                <w:rFonts w:ascii="Times New Roman" w:eastAsia="Times New Roman" w:hAnsi="Times New Roman" w:cs="Times New Roman"/>
                <w:smallCaps/>
                <w:sz w:val="24"/>
                <w:szCs w:val="24"/>
              </w:rPr>
            </w:pPr>
            <w:r w:rsidRPr="00B72AE6">
              <w:rPr>
                <w:rFonts w:ascii="Times New Roman" w:eastAsia="Times New Roman" w:hAnsi="Times New Roman" w:cs="Times New Roman"/>
                <w:smallCaps/>
                <w:sz w:val="24"/>
                <w:szCs w:val="24"/>
              </w:rPr>
              <w:t xml:space="preserve">CITY OF </w:t>
            </w:r>
            <w:smartTag w:uri="urn:schemas-microsoft-com:office:smarttags" w:element="place">
              <w:smartTag w:uri="urn:schemas-microsoft-com:office:smarttags" w:element="City">
                <w:r w:rsidRPr="00B72AE6">
                  <w:rPr>
                    <w:rFonts w:ascii="Times New Roman" w:eastAsia="Times New Roman" w:hAnsi="Times New Roman" w:cs="Times New Roman"/>
                    <w:smallCaps/>
                    <w:sz w:val="24"/>
                    <w:szCs w:val="24"/>
                  </w:rPr>
                  <w:t>PALM COAST</w:t>
                </w:r>
              </w:smartTag>
              <w:r w:rsidRPr="00B72AE6">
                <w:rPr>
                  <w:rFonts w:ascii="Times New Roman" w:eastAsia="Times New Roman" w:hAnsi="Times New Roman" w:cs="Times New Roman"/>
                  <w:smallCaps/>
                  <w:sz w:val="24"/>
                  <w:szCs w:val="24"/>
                </w:rPr>
                <w:t xml:space="preserve">, </w:t>
              </w:r>
              <w:smartTag w:uri="urn:schemas-microsoft-com:office:smarttags" w:element="State">
                <w:r w:rsidRPr="00B72AE6">
                  <w:rPr>
                    <w:rFonts w:ascii="Times New Roman" w:eastAsia="Times New Roman" w:hAnsi="Times New Roman" w:cs="Times New Roman"/>
                    <w:smallCaps/>
                    <w:sz w:val="24"/>
                    <w:szCs w:val="24"/>
                  </w:rPr>
                  <w:t>FLORIDA</w:t>
                </w:r>
              </w:smartTag>
            </w:smartTag>
          </w:p>
        </w:tc>
      </w:tr>
      <w:tr w:rsidR="00B72AE6" w:rsidRPr="00B72AE6" w:rsidTr="004F39F0">
        <w:trPr>
          <w:trHeight w:val="531"/>
        </w:trPr>
        <w:tc>
          <w:tcPr>
            <w:tcW w:w="4605" w:type="dxa"/>
            <w:tcBorders>
              <w:top w:val="nil"/>
              <w:left w:val="nil"/>
              <w:bottom w:val="nil"/>
              <w:right w:val="nil"/>
            </w:tcBorders>
          </w:tcPr>
          <w:p w:rsidR="00B72AE6" w:rsidRPr="00B72AE6" w:rsidRDefault="00B72AE6" w:rsidP="00B72AE6">
            <w:pPr>
              <w:spacing w:after="0" w:line="240" w:lineRule="auto"/>
              <w:jc w:val="both"/>
              <w:rPr>
                <w:rFonts w:ascii="Times New Roman" w:eastAsia="Times New Roman" w:hAnsi="Times New Roman" w:cs="Times New Roman"/>
                <w:smallCaps/>
                <w:sz w:val="24"/>
                <w:szCs w:val="24"/>
              </w:rPr>
            </w:pPr>
          </w:p>
        </w:tc>
        <w:tc>
          <w:tcPr>
            <w:tcW w:w="4611" w:type="dxa"/>
            <w:vMerge/>
            <w:tcBorders>
              <w:left w:val="nil"/>
              <w:bottom w:val="single" w:sz="4" w:space="0" w:color="auto"/>
              <w:right w:val="nil"/>
            </w:tcBorders>
          </w:tcPr>
          <w:p w:rsidR="00B72AE6" w:rsidRPr="00B72AE6" w:rsidRDefault="00B72AE6" w:rsidP="00B72AE6">
            <w:pPr>
              <w:spacing w:after="0" w:line="240" w:lineRule="auto"/>
              <w:jc w:val="both"/>
              <w:rPr>
                <w:rFonts w:ascii="Times New Roman" w:eastAsia="Times New Roman" w:hAnsi="Times New Roman" w:cs="Times New Roman"/>
                <w:smallCaps/>
                <w:sz w:val="24"/>
                <w:szCs w:val="24"/>
              </w:rPr>
            </w:pPr>
          </w:p>
        </w:tc>
      </w:tr>
      <w:tr w:rsidR="00B72AE6" w:rsidRPr="00B72AE6" w:rsidTr="004F39F0">
        <w:tc>
          <w:tcPr>
            <w:tcW w:w="4605" w:type="dxa"/>
            <w:tcBorders>
              <w:top w:val="nil"/>
              <w:left w:val="nil"/>
              <w:bottom w:val="nil"/>
              <w:right w:val="nil"/>
            </w:tcBorders>
          </w:tcPr>
          <w:p w:rsidR="00B72AE6" w:rsidRPr="00B72AE6" w:rsidRDefault="00B72AE6" w:rsidP="00B72AE6">
            <w:pPr>
              <w:spacing w:after="0" w:line="240" w:lineRule="auto"/>
              <w:jc w:val="both"/>
              <w:rPr>
                <w:rFonts w:ascii="Times New Roman" w:eastAsia="Times New Roman" w:hAnsi="Times New Roman" w:cs="Times New Roman"/>
                <w:smallCaps/>
                <w:sz w:val="24"/>
                <w:szCs w:val="24"/>
              </w:rPr>
            </w:pPr>
            <w:r w:rsidRPr="00B72AE6">
              <w:rPr>
                <w:rFonts w:ascii="Times New Roman" w:eastAsia="Times New Roman" w:hAnsi="Times New Roman" w:cs="Times New Roman"/>
                <w:smallCaps/>
                <w:sz w:val="24"/>
                <w:szCs w:val="24"/>
              </w:rPr>
              <w:t>ATTEST:</w:t>
            </w:r>
          </w:p>
        </w:tc>
        <w:tc>
          <w:tcPr>
            <w:tcW w:w="4611" w:type="dxa"/>
            <w:tcBorders>
              <w:top w:val="single" w:sz="4" w:space="0" w:color="auto"/>
              <w:left w:val="nil"/>
              <w:bottom w:val="nil"/>
              <w:right w:val="nil"/>
            </w:tcBorders>
          </w:tcPr>
          <w:p w:rsidR="00B72AE6" w:rsidRPr="00B72AE6" w:rsidRDefault="00B72AE6" w:rsidP="00B72AE6">
            <w:pPr>
              <w:spacing w:after="0" w:line="240" w:lineRule="auto"/>
              <w:jc w:val="both"/>
              <w:rPr>
                <w:rFonts w:ascii="Times New Roman" w:eastAsia="Times New Roman" w:hAnsi="Times New Roman" w:cs="Times New Roman"/>
                <w:smallCaps/>
                <w:sz w:val="24"/>
                <w:szCs w:val="24"/>
              </w:rPr>
            </w:pPr>
            <w:r w:rsidRPr="00B72AE6">
              <w:rPr>
                <w:rFonts w:ascii="Times New Roman" w:eastAsia="Times New Roman" w:hAnsi="Times New Roman" w:cs="Times New Roman"/>
                <w:smallCaps/>
                <w:sz w:val="24"/>
                <w:szCs w:val="24"/>
              </w:rPr>
              <w:t>JON NETTS, Mayor</w:t>
            </w:r>
          </w:p>
        </w:tc>
      </w:tr>
      <w:tr w:rsidR="00B72AE6" w:rsidRPr="00B72AE6" w:rsidTr="004F39F0">
        <w:tc>
          <w:tcPr>
            <w:tcW w:w="4605" w:type="dxa"/>
            <w:vMerge w:val="restart"/>
            <w:tcBorders>
              <w:top w:val="nil"/>
              <w:left w:val="nil"/>
              <w:right w:val="nil"/>
            </w:tcBorders>
          </w:tcPr>
          <w:p w:rsidR="00B72AE6" w:rsidRPr="00B72AE6" w:rsidRDefault="00B72AE6" w:rsidP="00B72AE6">
            <w:pPr>
              <w:spacing w:after="0" w:line="240" w:lineRule="auto"/>
              <w:rPr>
                <w:rFonts w:ascii="Times New Roman" w:eastAsia="Times New Roman" w:hAnsi="Times New Roman" w:cs="Times New Roman"/>
                <w:sz w:val="24"/>
                <w:szCs w:val="24"/>
              </w:rPr>
            </w:pPr>
          </w:p>
        </w:tc>
        <w:tc>
          <w:tcPr>
            <w:tcW w:w="4611" w:type="dxa"/>
            <w:tcBorders>
              <w:top w:val="nil"/>
              <w:left w:val="nil"/>
              <w:bottom w:val="nil"/>
              <w:right w:val="nil"/>
            </w:tcBorders>
          </w:tcPr>
          <w:p w:rsidR="00B72AE6" w:rsidRPr="00B72AE6" w:rsidRDefault="00B72AE6" w:rsidP="00B72AE6">
            <w:pPr>
              <w:spacing w:after="0" w:line="240" w:lineRule="auto"/>
              <w:jc w:val="both"/>
              <w:rPr>
                <w:rFonts w:ascii="Times New Roman" w:eastAsia="Times New Roman" w:hAnsi="Times New Roman" w:cs="Times New Roman"/>
                <w:smallCaps/>
                <w:sz w:val="24"/>
                <w:szCs w:val="24"/>
              </w:rPr>
            </w:pPr>
          </w:p>
        </w:tc>
      </w:tr>
      <w:tr w:rsidR="00B72AE6" w:rsidRPr="00B72AE6" w:rsidTr="004F39F0">
        <w:trPr>
          <w:cantSplit/>
          <w:trHeight w:val="351"/>
        </w:trPr>
        <w:tc>
          <w:tcPr>
            <w:tcW w:w="4605" w:type="dxa"/>
            <w:vMerge/>
            <w:tcBorders>
              <w:left w:val="nil"/>
              <w:bottom w:val="single" w:sz="4" w:space="0" w:color="auto"/>
              <w:right w:val="nil"/>
            </w:tcBorders>
          </w:tcPr>
          <w:p w:rsidR="00B72AE6" w:rsidRPr="00B72AE6" w:rsidRDefault="00B72AE6" w:rsidP="00B72AE6">
            <w:pPr>
              <w:spacing w:after="0" w:line="240" w:lineRule="auto"/>
              <w:rPr>
                <w:rFonts w:ascii="Times New Roman" w:eastAsia="Times New Roman" w:hAnsi="Times New Roman" w:cs="Times New Roman"/>
                <w:sz w:val="24"/>
                <w:szCs w:val="24"/>
              </w:rPr>
            </w:pPr>
          </w:p>
        </w:tc>
        <w:tc>
          <w:tcPr>
            <w:tcW w:w="4611" w:type="dxa"/>
            <w:tcBorders>
              <w:top w:val="nil"/>
              <w:left w:val="nil"/>
              <w:bottom w:val="nil"/>
              <w:right w:val="nil"/>
            </w:tcBorders>
          </w:tcPr>
          <w:p w:rsidR="00B72AE6" w:rsidRPr="00B72AE6" w:rsidRDefault="00B72AE6" w:rsidP="00B72AE6">
            <w:pPr>
              <w:spacing w:after="0" w:line="240" w:lineRule="auto"/>
              <w:jc w:val="both"/>
              <w:rPr>
                <w:rFonts w:ascii="Times New Roman" w:eastAsia="Times New Roman" w:hAnsi="Times New Roman" w:cs="Times New Roman"/>
                <w:smallCaps/>
                <w:sz w:val="24"/>
                <w:szCs w:val="24"/>
              </w:rPr>
            </w:pPr>
          </w:p>
        </w:tc>
      </w:tr>
      <w:tr w:rsidR="00B72AE6" w:rsidRPr="00B72AE6" w:rsidTr="004F39F0">
        <w:tc>
          <w:tcPr>
            <w:tcW w:w="4605" w:type="dxa"/>
            <w:tcBorders>
              <w:top w:val="single" w:sz="4" w:space="0" w:color="auto"/>
              <w:left w:val="nil"/>
              <w:bottom w:val="nil"/>
              <w:right w:val="nil"/>
            </w:tcBorders>
          </w:tcPr>
          <w:p w:rsidR="00B72AE6" w:rsidRPr="00B72AE6" w:rsidRDefault="00B72AE6" w:rsidP="00B72AE6">
            <w:pPr>
              <w:spacing w:after="0" w:line="240" w:lineRule="auto"/>
              <w:jc w:val="both"/>
              <w:rPr>
                <w:rFonts w:ascii="Times New Roman" w:eastAsia="Times New Roman" w:hAnsi="Times New Roman" w:cs="Times New Roman"/>
                <w:smallCaps/>
                <w:sz w:val="24"/>
                <w:szCs w:val="24"/>
              </w:rPr>
            </w:pPr>
            <w:r w:rsidRPr="00B72AE6">
              <w:rPr>
                <w:rFonts w:ascii="Times New Roman" w:eastAsia="Times New Roman" w:hAnsi="Times New Roman" w:cs="Times New Roman"/>
                <w:smallCaps/>
                <w:sz w:val="24"/>
                <w:szCs w:val="24"/>
              </w:rPr>
              <w:t>Virginia A. Smith, City Clerk</w:t>
            </w:r>
          </w:p>
        </w:tc>
        <w:tc>
          <w:tcPr>
            <w:tcW w:w="4611" w:type="dxa"/>
            <w:tcBorders>
              <w:top w:val="nil"/>
              <w:left w:val="nil"/>
              <w:bottom w:val="nil"/>
              <w:right w:val="nil"/>
            </w:tcBorders>
          </w:tcPr>
          <w:p w:rsidR="00B72AE6" w:rsidRPr="00B72AE6" w:rsidRDefault="00B72AE6" w:rsidP="00B72AE6">
            <w:pPr>
              <w:spacing w:after="0" w:line="240" w:lineRule="auto"/>
              <w:jc w:val="both"/>
              <w:rPr>
                <w:rFonts w:ascii="Times New Roman" w:eastAsia="Times New Roman" w:hAnsi="Times New Roman" w:cs="Times New Roman"/>
                <w:smallCaps/>
                <w:sz w:val="24"/>
                <w:szCs w:val="24"/>
              </w:rPr>
            </w:pPr>
          </w:p>
        </w:tc>
      </w:tr>
    </w:tbl>
    <w:p w:rsidR="00B72AE6" w:rsidRPr="00B72AE6" w:rsidRDefault="00B72AE6" w:rsidP="00B72AE6">
      <w:pPr>
        <w:spacing w:after="0" w:line="240" w:lineRule="auto"/>
        <w:rPr>
          <w:rFonts w:ascii="Times New Roman" w:eastAsia="Times New Roman" w:hAnsi="Times New Roman" w:cs="Times New Roman"/>
          <w:sz w:val="24"/>
          <w:szCs w:val="24"/>
        </w:rPr>
      </w:pPr>
    </w:p>
    <w:p w:rsidR="00B72AE6" w:rsidRPr="00B72AE6" w:rsidRDefault="00B72AE6" w:rsidP="00B72AE6">
      <w:pPr>
        <w:spacing w:after="0" w:line="240" w:lineRule="auto"/>
        <w:rPr>
          <w:rFonts w:ascii="Times New Roman" w:eastAsia="Times New Roman" w:hAnsi="Times New Roman" w:cs="Times New Roman"/>
          <w:sz w:val="24"/>
          <w:szCs w:val="24"/>
        </w:rPr>
      </w:pPr>
    </w:p>
    <w:p w:rsidR="00B72AE6" w:rsidRPr="00B72AE6" w:rsidRDefault="00B72AE6" w:rsidP="00B72AE6">
      <w:pPr>
        <w:tabs>
          <w:tab w:val="left" w:pos="360"/>
          <w:tab w:val="left" w:pos="4320"/>
        </w:tabs>
        <w:spacing w:after="0" w:line="240" w:lineRule="auto"/>
        <w:jc w:val="both"/>
        <w:rPr>
          <w:rFonts w:ascii="Times New Roman" w:eastAsia="Times New Roman" w:hAnsi="Times New Roman" w:cs="Times New Roman"/>
          <w:bCs/>
          <w:sz w:val="24"/>
          <w:szCs w:val="24"/>
        </w:rPr>
      </w:pPr>
      <w:r w:rsidRPr="00B72AE6">
        <w:rPr>
          <w:rFonts w:ascii="Times New Roman" w:eastAsia="Times New Roman" w:hAnsi="Times New Roman" w:cs="Times New Roman"/>
          <w:bCs/>
          <w:sz w:val="24"/>
          <w:szCs w:val="24"/>
        </w:rPr>
        <w:t>Approved as to form and legality</w:t>
      </w:r>
    </w:p>
    <w:p w:rsidR="00B72AE6" w:rsidRPr="00B72AE6" w:rsidRDefault="00B72AE6" w:rsidP="00B72AE6">
      <w:pPr>
        <w:tabs>
          <w:tab w:val="left" w:pos="360"/>
          <w:tab w:val="left" w:pos="4320"/>
        </w:tabs>
        <w:spacing w:after="0" w:line="240" w:lineRule="auto"/>
        <w:jc w:val="both"/>
        <w:rPr>
          <w:rFonts w:ascii="Times New Roman" w:eastAsia="Times New Roman" w:hAnsi="Times New Roman" w:cs="Times New Roman"/>
          <w:b/>
          <w:bCs/>
          <w:sz w:val="24"/>
          <w:szCs w:val="24"/>
          <w:u w:val="single"/>
        </w:rPr>
      </w:pPr>
    </w:p>
    <w:p w:rsidR="00B72AE6" w:rsidRPr="00B72AE6" w:rsidRDefault="00B72AE6" w:rsidP="00B72AE6">
      <w:pPr>
        <w:tabs>
          <w:tab w:val="left" w:pos="360"/>
          <w:tab w:val="left" w:pos="4320"/>
        </w:tabs>
        <w:spacing w:after="0" w:line="240" w:lineRule="auto"/>
        <w:jc w:val="both"/>
        <w:rPr>
          <w:rFonts w:ascii="Times New Roman" w:eastAsia="Times New Roman" w:hAnsi="Times New Roman" w:cs="Times New Roman"/>
          <w:b/>
          <w:bCs/>
          <w:sz w:val="24"/>
          <w:szCs w:val="24"/>
          <w:u w:val="single"/>
        </w:rPr>
      </w:pPr>
    </w:p>
    <w:p w:rsidR="00B72AE6" w:rsidRPr="00B72AE6" w:rsidRDefault="00B72AE6" w:rsidP="00B72AE6">
      <w:pPr>
        <w:tabs>
          <w:tab w:val="left" w:pos="360"/>
          <w:tab w:val="left" w:pos="4320"/>
        </w:tabs>
        <w:spacing w:after="0" w:line="240" w:lineRule="auto"/>
        <w:jc w:val="both"/>
        <w:rPr>
          <w:rFonts w:ascii="Times New Roman" w:eastAsia="Times New Roman" w:hAnsi="Times New Roman" w:cs="Times New Roman"/>
          <w:bCs/>
          <w:sz w:val="24"/>
          <w:szCs w:val="24"/>
          <w:u w:val="single"/>
        </w:rPr>
      </w:pPr>
      <w:r w:rsidRPr="00B72AE6">
        <w:rPr>
          <w:rFonts w:ascii="Times New Roman" w:eastAsia="Times New Roman" w:hAnsi="Times New Roman" w:cs="Times New Roman"/>
          <w:bCs/>
          <w:sz w:val="24"/>
          <w:szCs w:val="24"/>
          <w:u w:val="single"/>
        </w:rPr>
        <w:tab/>
      </w:r>
      <w:r w:rsidRPr="00B72AE6">
        <w:rPr>
          <w:rFonts w:ascii="Times New Roman" w:eastAsia="Times New Roman" w:hAnsi="Times New Roman" w:cs="Times New Roman"/>
          <w:bCs/>
          <w:sz w:val="24"/>
          <w:szCs w:val="24"/>
          <w:u w:val="single"/>
        </w:rPr>
        <w:tab/>
      </w:r>
    </w:p>
    <w:p w:rsidR="00B72AE6" w:rsidRPr="00B72AE6" w:rsidRDefault="00B72AE6" w:rsidP="00B72AE6">
      <w:pPr>
        <w:spacing w:after="0" w:line="240" w:lineRule="auto"/>
        <w:rPr>
          <w:rFonts w:ascii="Times New Roman" w:eastAsia="Times New Roman" w:hAnsi="Times New Roman" w:cs="Times New Roman"/>
          <w:bCs/>
          <w:sz w:val="24"/>
          <w:szCs w:val="24"/>
        </w:rPr>
      </w:pPr>
      <w:proofErr w:type="gramStart"/>
      <w:r w:rsidRPr="00B72AE6">
        <w:rPr>
          <w:rFonts w:ascii="Times New Roman" w:eastAsia="Times New Roman" w:hAnsi="Times New Roman" w:cs="Times New Roman"/>
          <w:bCs/>
          <w:sz w:val="24"/>
          <w:szCs w:val="24"/>
        </w:rPr>
        <w:t>William E. Reischmann, Jr., Esq.</w:t>
      </w:r>
      <w:proofErr w:type="gramEnd"/>
    </w:p>
    <w:p w:rsidR="00B72AE6" w:rsidRPr="00B72AE6" w:rsidRDefault="00B72AE6" w:rsidP="00B72AE6">
      <w:pPr>
        <w:spacing w:after="0" w:line="240" w:lineRule="auto"/>
        <w:rPr>
          <w:rFonts w:ascii="Times New Roman" w:eastAsia="Times New Roman" w:hAnsi="Times New Roman" w:cs="Times New Roman"/>
          <w:sz w:val="24"/>
          <w:szCs w:val="24"/>
        </w:rPr>
      </w:pPr>
      <w:r w:rsidRPr="00B72AE6">
        <w:rPr>
          <w:rFonts w:ascii="Times New Roman" w:eastAsia="Times New Roman" w:hAnsi="Times New Roman" w:cs="Times New Roman"/>
          <w:bCs/>
          <w:sz w:val="24"/>
          <w:szCs w:val="24"/>
        </w:rPr>
        <w:t>City Attorney</w:t>
      </w:r>
    </w:p>
    <w:p w:rsidR="00B72AE6" w:rsidRPr="00B72AE6" w:rsidRDefault="00B72AE6" w:rsidP="00B72AE6">
      <w:pPr>
        <w:spacing w:after="0" w:line="240" w:lineRule="auto"/>
        <w:rPr>
          <w:rFonts w:ascii="Times New Roman" w:eastAsia="Times New Roman" w:hAnsi="Times New Roman" w:cs="Times New Roman"/>
          <w:sz w:val="24"/>
          <w:szCs w:val="24"/>
        </w:rPr>
      </w:pPr>
    </w:p>
    <w:p w:rsidR="00B72AE6" w:rsidRPr="00B72AE6" w:rsidRDefault="00B72AE6" w:rsidP="00B72AE6">
      <w:pPr>
        <w:spacing w:after="0" w:line="240" w:lineRule="auto"/>
        <w:rPr>
          <w:rFonts w:ascii="Times New Roman" w:eastAsia="Times New Roman" w:hAnsi="Times New Roman" w:cs="Times New Roman"/>
          <w:sz w:val="24"/>
          <w:szCs w:val="24"/>
        </w:rPr>
      </w:pPr>
      <w:r w:rsidRPr="00B72AE6">
        <w:rPr>
          <w:rFonts w:ascii="Times New Roman" w:eastAsia="Times New Roman" w:hAnsi="Times New Roman" w:cs="Times New Roman"/>
          <w:sz w:val="24"/>
          <w:szCs w:val="24"/>
        </w:rPr>
        <w:t>Attachment:</w:t>
      </w:r>
    </w:p>
    <w:p w:rsidR="00E94526" w:rsidRPr="00E94526" w:rsidRDefault="00B72AE6" w:rsidP="00B72AE6">
      <w:pPr>
        <w:jc w:val="both"/>
        <w:rPr>
          <w:rFonts w:ascii="Times New Roman" w:hAnsi="Times New Roman" w:cs="Times New Roman"/>
          <w:sz w:val="24"/>
          <w:szCs w:val="24"/>
        </w:rPr>
      </w:pPr>
      <w:r w:rsidRPr="00B72AE6">
        <w:rPr>
          <w:rFonts w:ascii="Times New Roman" w:eastAsia="Times New Roman" w:hAnsi="Times New Roman" w:cs="Times New Roman"/>
          <w:sz w:val="24"/>
          <w:szCs w:val="24"/>
        </w:rPr>
        <w:t xml:space="preserve">Exhibit A – </w:t>
      </w:r>
      <w:r>
        <w:rPr>
          <w:rFonts w:ascii="Times New Roman" w:eastAsia="Times New Roman" w:hAnsi="Times New Roman" w:cs="Times New Roman"/>
          <w:sz w:val="24"/>
          <w:szCs w:val="24"/>
        </w:rPr>
        <w:t>Essentially Built-Out Agreement</w:t>
      </w:r>
      <w:r w:rsidR="00DE22DA">
        <w:rPr>
          <w:rFonts w:ascii="Times New Roman" w:eastAsia="Times New Roman" w:hAnsi="Times New Roman" w:cs="Times New Roman"/>
          <w:sz w:val="24"/>
          <w:szCs w:val="24"/>
        </w:rPr>
        <w:t xml:space="preserve"> Grand Haven DRI</w:t>
      </w:r>
      <w:bookmarkStart w:id="1" w:name="_GoBack"/>
      <w:bookmarkEnd w:id="1"/>
    </w:p>
    <w:sectPr w:rsidR="00E94526" w:rsidRPr="00E94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6D"/>
    <w:rsid w:val="001772FC"/>
    <w:rsid w:val="00357318"/>
    <w:rsid w:val="003A72E0"/>
    <w:rsid w:val="00694C2D"/>
    <w:rsid w:val="00840F44"/>
    <w:rsid w:val="008934CF"/>
    <w:rsid w:val="008C1688"/>
    <w:rsid w:val="008C32B0"/>
    <w:rsid w:val="00985F6D"/>
    <w:rsid w:val="00A66AED"/>
    <w:rsid w:val="00B72AE6"/>
    <w:rsid w:val="00DE22DA"/>
    <w:rsid w:val="00E028CA"/>
    <w:rsid w:val="00E57D42"/>
    <w:rsid w:val="00E94526"/>
    <w:rsid w:val="00EA4B3A"/>
    <w:rsid w:val="00EA5198"/>
    <w:rsid w:val="00F6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0742F-4371-4072-9471-D7C588BE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Papa</dc:creator>
  <cp:lastModifiedBy>Smith</cp:lastModifiedBy>
  <cp:revision>9</cp:revision>
  <dcterms:created xsi:type="dcterms:W3CDTF">2014-04-29T17:29:00Z</dcterms:created>
  <dcterms:modified xsi:type="dcterms:W3CDTF">2014-05-15T12:48:00Z</dcterms:modified>
</cp:coreProperties>
</file>